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1B" w:rsidRDefault="00A97A99" w:rsidP="002A7256">
      <w:pPr>
        <w:rPr>
          <w:lang w:eastAsia="en-GB"/>
        </w:rPr>
      </w:pPr>
      <w:r w:rsidRPr="00A97A99">
        <w:rPr>
          <w:noProof/>
          <w:lang w:eastAsia="en-GB"/>
        </w:rPr>
        <w:pict>
          <v:group id="_x0000_s1038" style="position:absolute;left:0;text-align:left;margin-left:-1in;margin-top:-52.2pt;width:569.75pt;height:128.5pt;z-index:251654656" coordorigin="-30,525" coordsize="11395,2570">
            <v:rect id="_x0000_s1039" style="position:absolute;left:3725;top:2300;width:7640;height:720;mso-position-horizontal-relative:page;mso-position-vertical-relative:page" coordsize="21600,21600" filled="f" stroked="f" strokeweight="1pt">
              <v:fill o:detectmouseclick="t"/>
              <v:path arrowok="t" o:connectlocs="10800,10800"/>
              <v:textbox style="mso-next-textbox:#_x0000_s1039" inset="0,0,0,0">
                <w:txbxContent>
                  <w:p w:rsidR="00E9611B" w:rsidRPr="00F06937" w:rsidRDefault="00E9611B" w:rsidP="00F60E67">
                    <w:pPr>
                      <w:pStyle w:val="Headercoverpage"/>
                    </w:pPr>
                    <w:r>
                      <w:t>Office of Evaluation</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0" type="#_x0000_t75" style="position:absolute;left:1130;top:525;width:1134;height:1134;visibility:visible;mso-position-horizontal-relative:page;mso-position-vertical-relative:page">
              <v:imagedata r:id="rId8" o:title=""/>
            </v:shape>
            <v:shapetype id="_x0000_t202" coordsize="21600,21600" o:spt="202" path="m,l,21600r21600,l21600,xe">
              <v:stroke joinstyle="miter"/>
              <v:path gradientshapeok="t" o:connecttype="rect"/>
            </v:shapetype>
            <v:shape id="_x0000_s1041" type="#_x0000_t202" style="position:absolute;left:-30;top:1835;width:3395;height:1260" filled="f" stroked="f">
              <v:textbox style="mso-next-textbox:#_x0000_s1041">
                <w:txbxContent>
                  <w:p w:rsidR="00E9611B" w:rsidRPr="003C4926" w:rsidRDefault="00E9611B" w:rsidP="00F60E67">
                    <w:pPr>
                      <w:pStyle w:val="HeadercoverpageFAO"/>
                    </w:pPr>
                    <w:r w:rsidRPr="003C4926">
                      <w:t>Food and Agriculture Organization of the United Nations</w:t>
                    </w:r>
                  </w:p>
                </w:txbxContent>
              </v:textbox>
            </v:shape>
          </v:group>
        </w:pict>
      </w:r>
      <w:r w:rsidRPr="00A97A99">
        <w:rPr>
          <w:noProof/>
          <w:lang w:eastAsia="en-GB"/>
        </w:rPr>
        <w:pict>
          <v:rect id="_x0000_s1042" style="position:absolute;left:0;text-align:left;margin-left:0;margin-top:-1.5pt;width:169pt;height:849.75pt;z-index:-251660800;mso-position-horizontal-relative:page;mso-position-vertical-relative:page" coordsize="21600,21600" fillcolor="#538ebd" stroked="f" strokeweight="1pt">
            <v:fill color2="fill darken(153)" o:detectmouseclick="t" angle="-45" focusposition=".5,.5" focussize="" colors="0 #538ebd;31807f #4076a1;1 #2d5f86" type="gradient"/>
            <v:path arrowok="t" o:connectlocs="10800,10800"/>
            <v:textbox style="mso-next-textbox:#_x0000_s1042" inset="8pt,8pt,8pt,8pt">
              <w:txbxContent>
                <w:p w:rsidR="00E9611B" w:rsidRDefault="00E9611B">
                  <w:pPr>
                    <w:pStyle w:val="Subtitledocument"/>
                    <w:tabs>
                      <w:tab w:val="left" w:pos="709"/>
                      <w:tab w:val="left" w:pos="1417"/>
                      <w:tab w:val="left" w:pos="2126"/>
                      <w:tab w:val="left" w:pos="2835"/>
                    </w:tabs>
                    <w:rPr>
                      <w:rFonts w:ascii="Times New Roman" w:eastAsia="Times New Roman" w:hAnsi="Times New Roman"/>
                      <w:color w:val="auto"/>
                      <w:sz w:val="20"/>
                      <w:lang w:val="en-GB" w:eastAsia="en-GB"/>
                    </w:rPr>
                  </w:pPr>
                </w:p>
              </w:txbxContent>
            </v:textbox>
            <w10:wrap anchorx="page" anchory="page"/>
          </v:rect>
        </w:pict>
      </w:r>
      <w:r w:rsidRPr="00A97A99">
        <w:rPr>
          <w:noProof/>
          <w:lang w:eastAsia="en-GB"/>
        </w:rPr>
        <w:pict>
          <v:line id="_x0000_s1043" style="position:absolute;left:0;text-align:left;z-index:-251659776;mso-position-horizontal-relative:page;mso-position-vertical-relative:page" from="0,141pt" to="595.35pt,141pt" coordsize="21600,21600" strokecolor="#18486d" strokeweight="1pt">
            <v:fill o:detectmouseclick="t"/>
            <v:stroke joinstyle="miter"/>
            <v:path o:connectlocs="10800,10800"/>
            <v:textbox style="mso-next-textbox:#_x0000_s1043" inset="0,0,0,0">
              <w:txbxContent>
                <w:p w:rsidR="00E9611B" w:rsidRDefault="00E9611B">
                  <w:pPr>
                    <w:pStyle w:val="Subtitledocumen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s>
                    <w:rPr>
                      <w:rFonts w:ascii="Times New Roman" w:eastAsia="Times New Roman" w:hAnsi="Times New Roman"/>
                      <w:color w:val="auto"/>
                      <w:sz w:val="20"/>
                      <w:lang w:val="en-GB" w:eastAsia="en-GB"/>
                    </w:rPr>
                  </w:pPr>
                </w:p>
              </w:txbxContent>
            </v:textbox>
            <w10:wrap anchorx="page" anchory="page"/>
          </v:line>
        </w:pict>
      </w:r>
      <w:r w:rsidRPr="00A97A99">
        <w:rPr>
          <w:noProof/>
          <w:lang w:eastAsia="en-GB"/>
        </w:rPr>
        <w:pict>
          <v:line id="_x0000_s1044" style="position:absolute;left:0;text-align:left;z-index:-251658752;mso-position-horizontal-relative:page;mso-position-vertical-relative:page" from="0,142pt" to="595.35pt,142pt" coordsize="21600,21600" strokecolor="#eef7ff" strokeweight="1pt">
            <v:fill o:detectmouseclick="t"/>
            <v:stroke joinstyle="miter"/>
            <v:path o:connectlocs="10800,10800"/>
            <v:textbox style="mso-next-textbox:#_x0000_s1044" inset="0,0,0,0">
              <w:txbxContent>
                <w:p w:rsidR="00E9611B" w:rsidRPr="00066788" w:rsidRDefault="00E9611B" w:rsidP="00B12232">
                  <w:pPr>
                    <w:jc w:val="center"/>
                    <w:rPr>
                      <w:rFonts w:ascii="Trebuchet MS" w:hAnsi="Trebuchet MS" w:cs="Arial"/>
                      <w:color w:val="FFFFFF"/>
                      <w:sz w:val="22"/>
                      <w:szCs w:val="22"/>
                    </w:rPr>
                  </w:pPr>
                  <w:r w:rsidRPr="00066788">
                    <w:rPr>
                      <w:rFonts w:ascii="Trebuchet MS" w:hAnsi="Trebuchet MS" w:cs="Arial"/>
                      <w:color w:val="FFFFFF"/>
                      <w:sz w:val="22"/>
                      <w:szCs w:val="22"/>
                    </w:rPr>
                    <w:t xml:space="preserve">Food and Agriculture </w:t>
                  </w:r>
                  <w:r w:rsidRPr="00066788">
                    <w:rPr>
                      <w:rFonts w:ascii="Trebuchet MS" w:hAnsi="Trebuchet MS" w:cs="Arial"/>
                      <w:color w:val="FFFFFF"/>
                      <w:sz w:val="22"/>
                      <w:szCs w:val="22"/>
                    </w:rPr>
                    <w:br/>
                    <w:t xml:space="preserve">Organization of the </w:t>
                  </w:r>
                  <w:r w:rsidRPr="00066788">
                    <w:rPr>
                      <w:rFonts w:ascii="Trebuchet MS" w:hAnsi="Trebuchet MS" w:cs="Arial"/>
                      <w:color w:val="FFFFFF"/>
                      <w:sz w:val="22"/>
                      <w:szCs w:val="22"/>
                    </w:rPr>
                    <w:br/>
                    <w:t>United Nations</w:t>
                  </w:r>
                </w:p>
              </w:txbxContent>
            </v:textbox>
            <w10:wrap anchorx="page" anchory="page"/>
          </v:line>
        </w:pict>
      </w: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Default="002A7256" w:rsidP="002A7256">
      <w:pPr>
        <w:rPr>
          <w:lang w:eastAsia="en-GB"/>
        </w:rPr>
      </w:pPr>
    </w:p>
    <w:p w:rsidR="002A7256" w:rsidRPr="00E90A7D" w:rsidRDefault="002A7256" w:rsidP="002A7256">
      <w:pPr>
        <w:rPr>
          <w:lang w:eastAsia="en-GB"/>
        </w:rPr>
      </w:pPr>
    </w:p>
    <w:p w:rsidR="00E9611B" w:rsidRPr="00E90A7D" w:rsidRDefault="00E9611B" w:rsidP="002A7256">
      <w:pPr>
        <w:rPr>
          <w:lang w:eastAsia="en-GB"/>
        </w:rPr>
      </w:pPr>
    </w:p>
    <w:p w:rsidR="00E9611B" w:rsidRPr="00E90A7D" w:rsidRDefault="00E9611B" w:rsidP="002A7256">
      <w:pPr>
        <w:rPr>
          <w:lang w:eastAsia="en-GB"/>
        </w:rPr>
      </w:pPr>
    </w:p>
    <w:p w:rsidR="00E9611B" w:rsidRPr="00E90A7D" w:rsidRDefault="00E9611B" w:rsidP="002A7256">
      <w:pPr>
        <w:rPr>
          <w:lang w:eastAsia="en-GB"/>
        </w:rPr>
      </w:pPr>
    </w:p>
    <w:p w:rsidR="00E9611B" w:rsidRPr="00E90A7D" w:rsidRDefault="00E9611B" w:rsidP="002A7256">
      <w:pPr>
        <w:rPr>
          <w:lang w:eastAsia="en-GB"/>
        </w:rPr>
      </w:pPr>
    </w:p>
    <w:p w:rsidR="00E9611B" w:rsidRPr="00D072F0" w:rsidRDefault="00E9611B" w:rsidP="002A7256">
      <w:pPr>
        <w:rPr>
          <w:lang w:val="fr-FR" w:eastAsia="en-GB"/>
        </w:rPr>
      </w:pPr>
    </w:p>
    <w:p w:rsidR="00E9611B" w:rsidRDefault="00A97A99" w:rsidP="002A7256">
      <w:pPr>
        <w:rPr>
          <w:lang w:eastAsia="en-GB"/>
        </w:rPr>
      </w:pPr>
      <w:r w:rsidRPr="00A97A99">
        <w:rPr>
          <w:noProof/>
          <w:lang w:eastAsia="en-GB"/>
        </w:rPr>
        <w:pict>
          <v:rect id="_x0000_s1047" style="position:absolute;left:0;text-align:left;margin-left:184.75pt;margin-top:256.5pt;width:382pt;height:42pt;z-index:-251655680;mso-position-horizontal-relative:page;mso-position-vertical-relative:page" coordsize="21600,21600" filled="f" stroked="f" strokeweight="1pt">
            <v:fill o:detectmouseclick="t"/>
            <v:path arrowok="t" o:connectlocs="10800,10800"/>
            <v:textbox style="mso-next-textbox:#_x0000_s1047" inset="0,0,0,0">
              <w:txbxContent>
                <w:p w:rsidR="00E9611B" w:rsidRPr="00250064" w:rsidRDefault="00E9611B" w:rsidP="00250064">
                  <w:pPr>
                    <w:pStyle w:val="CoverTitle"/>
                    <w:rPr>
                      <w:rFonts w:hint="eastAsia"/>
                    </w:rPr>
                  </w:pPr>
                  <w:r w:rsidRPr="00250064">
                    <w:t>Title report</w:t>
                  </w:r>
                </w:p>
                <w:p w:rsidR="00E9611B" w:rsidRPr="00250064" w:rsidRDefault="00E9611B" w:rsidP="00250064">
                  <w:pPr>
                    <w:pStyle w:val="CoverTitle"/>
                    <w:rPr>
                      <w:rFonts w:hint="eastAsia"/>
                    </w:rPr>
                  </w:pPr>
                </w:p>
                <w:p w:rsidR="00E9611B" w:rsidRPr="00D072F0" w:rsidRDefault="00E9611B" w:rsidP="00B12232">
                  <w:pPr>
                    <w:pStyle w:val="Subtitledocument"/>
                    <w:tabs>
                      <w:tab w:val="left" w:pos="709"/>
                      <w:tab w:val="left" w:pos="1417"/>
                      <w:tab w:val="left" w:pos="2126"/>
                      <w:tab w:val="left" w:pos="2835"/>
                      <w:tab w:val="left" w:pos="3543"/>
                      <w:tab w:val="left" w:pos="4252"/>
                      <w:tab w:val="left" w:pos="4961"/>
                      <w:tab w:val="left" w:pos="5669"/>
                      <w:tab w:val="left" w:pos="6378"/>
                      <w:tab w:val="left" w:pos="7087"/>
                    </w:tabs>
                    <w:rPr>
                      <w:rFonts w:ascii="Candara Bold" w:hAnsi="Candara Bold" w:hint="eastAsia"/>
                      <w:color w:val="2D5F86"/>
                      <w:sz w:val="36"/>
                    </w:rPr>
                  </w:pPr>
                  <w:r w:rsidRPr="00D072F0">
                    <w:rPr>
                      <w:rFonts w:ascii="Candara Bold" w:hAnsi="Candara Bold"/>
                      <w:color w:val="2D5F86"/>
                      <w:sz w:val="36"/>
                    </w:rPr>
                    <w:t xml:space="preserve"> </w:t>
                  </w:r>
                </w:p>
              </w:txbxContent>
            </v:textbox>
            <w10:wrap anchorx="page" anchory="page"/>
          </v:rect>
        </w:pict>
      </w:r>
      <w:r w:rsidRPr="00A97A99">
        <w:rPr>
          <w:noProof/>
          <w:lang w:eastAsia="en-GB"/>
        </w:rPr>
        <w:pict>
          <v:rect id="_x0000_s1045" style="position:absolute;left:0;text-align:left;margin-left:12.25pt;margin-top:766.5pt;width:142pt;height:36pt;z-index:-251657728;mso-position-horizontal-relative:page;mso-position-vertical-relative:page" coordsize="21600,21600" filled="f" stroked="f" strokeweight="1pt">
            <v:fill o:detectmouseclick="t"/>
            <v:path arrowok="t" o:connectlocs="10800,10800"/>
            <v:textbox style="mso-next-textbox:#_x0000_s1045" inset="0,0,0,0">
              <w:txbxContent>
                <w:p w:rsidR="00E9611B" w:rsidRPr="00E031DA" w:rsidRDefault="00E9611B" w:rsidP="00F60E67">
                  <w:pPr>
                    <w:pStyle w:val="HeadercoverpageFAO"/>
                  </w:pPr>
                  <w:r>
                    <w:t>[month/year]</w:t>
                  </w:r>
                </w:p>
                <w:p w:rsidR="00E9611B" w:rsidRPr="00E031DA" w:rsidRDefault="00E9611B" w:rsidP="00F60E67">
                  <w:pPr>
                    <w:pStyle w:val="HeadercoverpageFAO"/>
                    <w:rPr>
                      <w:rFonts w:ascii="Times New Roman" w:hAnsi="Times New Roman"/>
                      <w:color w:val="auto"/>
                      <w:sz w:val="20"/>
                    </w:rPr>
                  </w:pPr>
                  <w:r>
                    <w:t>[</w:t>
                  </w:r>
                  <w:proofErr w:type="spellStart"/>
                  <w:r>
                    <w:rPr>
                      <w:lang w:val="fr-FR"/>
                    </w:rPr>
                    <w:t>Draft</w:t>
                  </w:r>
                  <w:proofErr w:type="spellEnd"/>
                  <w:r>
                    <w:rPr>
                      <w:lang w:val="fr-FR"/>
                    </w:rPr>
                    <w:t>/final</w:t>
                  </w:r>
                  <w:r>
                    <w:t>]</w:t>
                  </w:r>
                </w:p>
              </w:txbxContent>
            </v:textbox>
            <w10:wrap anchorx="page" anchory="page"/>
          </v:rect>
        </w:pict>
      </w: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E9611B" w:rsidRDefault="00E9611B" w:rsidP="002A7256">
      <w:pPr>
        <w:rPr>
          <w:lang w:eastAsia="en-GB"/>
        </w:rPr>
      </w:pPr>
    </w:p>
    <w:p w:rsidR="0044680E" w:rsidRDefault="00A97A99" w:rsidP="0044680E">
      <w:r>
        <w:rPr>
          <w:lang w:eastAsia="en-GB"/>
        </w:rPr>
        <w:fldChar w:fldCharType="begin"/>
      </w:r>
      <w:r w:rsidR="00E9611B">
        <w:rPr>
          <w:lang w:eastAsia="en-GB"/>
        </w:rPr>
        <w:instrText xml:space="preserve"> TITLE   \* MERGEFORMAT </w:instrText>
      </w:r>
      <w:r>
        <w:rPr>
          <w:lang w:eastAsia="en-GB"/>
        </w:rPr>
        <w:fldChar w:fldCharType="end"/>
      </w:r>
      <w:r>
        <w:rPr>
          <w:lang w:eastAsia="en-GB"/>
        </w:rPr>
        <w:fldChar w:fldCharType="begin"/>
      </w:r>
      <w:r w:rsidR="00E9611B">
        <w:rPr>
          <w:lang w:eastAsia="en-GB"/>
        </w:rPr>
        <w:instrText xml:space="preserve"> TITLE   \* MERGEFORMAT </w:instrText>
      </w:r>
      <w:r>
        <w:rPr>
          <w:lang w:eastAsia="en-GB"/>
        </w:rPr>
        <w:fldChar w:fldCharType="end"/>
      </w:r>
      <w:r w:rsidRPr="00A97A99">
        <w:rPr>
          <w:noProof/>
          <w:lang w:val="fr-FR" w:eastAsia="fr-FR"/>
        </w:rPr>
        <w:pict>
          <v:rect id="_x0000_s1046" style="position:absolute;left:0;text-align:left;margin-left:184.1pt;margin-top:357.75pt;width:382pt;height:45pt;z-index:-251656704;mso-position-horizontal-relative:page;mso-position-vertical-relative:page" coordsize="21600,21600" filled="f" stroked="f" strokeweight="1pt">
            <v:fill o:detectmouseclick="t"/>
            <v:path arrowok="t" o:connectlocs="10800,10800"/>
            <v:textbox style="mso-next-textbox:#_x0000_s1046" inset="0,0,0,0">
              <w:txbxContent>
                <w:p w:rsidR="00E9611B" w:rsidRPr="007A3D3D" w:rsidRDefault="00A97A99" w:rsidP="007A3D3D">
                  <w:pPr>
                    <w:pStyle w:val="Coversubtitle"/>
                  </w:pPr>
                  <w:hyperlink r:id="rId9" w:tgtFrame="_new" w:history="1">
                    <w:r w:rsidR="00227479" w:rsidRPr="007A3D3D">
                      <w:t>type document</w:t>
                    </w:r>
                  </w:hyperlink>
                </w:p>
                <w:p w:rsidR="00E9611B" w:rsidRPr="007A3D3D" w:rsidRDefault="00E9611B" w:rsidP="007A3D3D">
                  <w:pPr>
                    <w:pStyle w:val="Coversubtitle"/>
                  </w:pPr>
                </w:p>
              </w:txbxContent>
            </v:textbox>
            <w10:wrap anchorx="page" anchory="page"/>
          </v:rect>
        </w:pict>
      </w:r>
      <w:r>
        <w:rPr>
          <w:lang w:eastAsia="en-GB"/>
        </w:rPr>
        <w:fldChar w:fldCharType="begin"/>
      </w:r>
      <w:r w:rsidR="00E9611B">
        <w:rPr>
          <w:lang w:eastAsia="en-GB"/>
        </w:rPr>
        <w:instrText xml:space="preserve"> TITLE   \* MERGEFORMAT </w:instrText>
      </w:r>
      <w:r>
        <w:rPr>
          <w:lang w:eastAsia="en-GB"/>
        </w:rPr>
        <w:fldChar w:fldCharType="end"/>
      </w:r>
      <w:r w:rsidR="00E9611B">
        <w:rPr>
          <w:lang w:eastAsia="en-GB"/>
        </w:rPr>
        <w:br w:type="page"/>
      </w:r>
    </w:p>
    <w:p w:rsidR="0044680E" w:rsidRDefault="0044680E" w:rsidP="009653E0">
      <w:pPr>
        <w:pStyle w:val="Cambria14bold"/>
      </w:pPr>
      <w:r w:rsidRPr="009653E0">
        <w:lastRenderedPageBreak/>
        <w:t>Food and Agriculture Organization of the United Nations</w:t>
      </w:r>
    </w:p>
    <w:p w:rsidR="009653E0" w:rsidRPr="009653E0" w:rsidRDefault="009653E0" w:rsidP="009653E0">
      <w:pPr>
        <w:pStyle w:val="Cambrianormal"/>
      </w:pPr>
    </w:p>
    <w:p w:rsidR="009653E0" w:rsidRPr="009653E0" w:rsidRDefault="0044680E" w:rsidP="009653E0">
      <w:pPr>
        <w:pStyle w:val="Cambria14normal"/>
        <w:rPr>
          <w:sz w:val="28"/>
          <w:szCs w:val="28"/>
        </w:rPr>
      </w:pPr>
      <w:r w:rsidRPr="009653E0">
        <w:rPr>
          <w:sz w:val="28"/>
          <w:szCs w:val="28"/>
        </w:rPr>
        <w:t>Office of Evaluation (OED)</w:t>
      </w:r>
    </w:p>
    <w:p w:rsidR="0044680E" w:rsidRPr="009653E0" w:rsidRDefault="0044680E" w:rsidP="009653E0">
      <w:pPr>
        <w:pStyle w:val="Cambrianormal"/>
      </w:pPr>
    </w:p>
    <w:p w:rsidR="009653E0" w:rsidRDefault="0044680E" w:rsidP="009653E0">
      <w:pPr>
        <w:pStyle w:val="Cambrianormal"/>
      </w:pPr>
      <w:r w:rsidRPr="009653E0">
        <w:t xml:space="preserve">This report is available in electronic format at: </w:t>
      </w:r>
      <w:hyperlink r:id="rId10" w:history="1">
        <w:r w:rsidRPr="009653E0">
          <w:t>http://www.fao.org/evaluation</w:t>
        </w:r>
      </w:hyperlink>
    </w:p>
    <w:p w:rsidR="009653E0" w:rsidRPr="009653E0" w:rsidRDefault="009653E0" w:rsidP="009653E0">
      <w:pPr>
        <w:pStyle w:val="Cambrianormal"/>
      </w:pPr>
    </w:p>
    <w:p w:rsidR="00173A32" w:rsidRPr="00B11BC0" w:rsidRDefault="00173A32" w:rsidP="00B11BC0">
      <w:pPr>
        <w:pStyle w:val="Coverpagebackdisclaimer"/>
        <w:rPr>
          <w:lang w:val="en-US"/>
        </w:rPr>
      </w:pPr>
      <w:r w:rsidRPr="00B11BC0">
        <w:rPr>
          <w:lang w:val="en-US"/>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p>
    <w:p w:rsidR="00173A32" w:rsidRDefault="00173A32" w:rsidP="002E1DB4">
      <w:pPr>
        <w:pStyle w:val="Noteitalicbackground"/>
      </w:pPr>
    </w:p>
    <w:p w:rsidR="00173A32" w:rsidRDefault="00173A32" w:rsidP="00173A32">
      <w:pPr>
        <w:pStyle w:val="Noteitalicbackground"/>
      </w:pPr>
      <w:r w:rsidRPr="00173A32">
        <w:t>The views expressed in this information product are those of the author(s) and do not necessarily reflect the views or policies of FAO.</w:t>
      </w:r>
      <w:r>
        <w:t xml:space="preserve"> </w:t>
      </w:r>
    </w:p>
    <w:p w:rsidR="00173A32" w:rsidRDefault="00173A32" w:rsidP="00173A32">
      <w:pPr>
        <w:pStyle w:val="Noteitalicbackground"/>
      </w:pPr>
    </w:p>
    <w:p w:rsidR="00173A32" w:rsidRDefault="00173A32" w:rsidP="00173A32">
      <w:pPr>
        <w:pStyle w:val="Noteitalicbackground"/>
      </w:pPr>
      <w:r>
        <w:t>© FAO 2013</w:t>
      </w:r>
    </w:p>
    <w:p w:rsidR="00173A32" w:rsidRDefault="00173A32" w:rsidP="00173A32">
      <w:pPr>
        <w:pStyle w:val="Noteitalicbackground"/>
      </w:pPr>
    </w:p>
    <w:p w:rsidR="00173A32" w:rsidRDefault="00173A32" w:rsidP="00173A32">
      <w:pPr>
        <w:pStyle w:val="Noteitalicbackground"/>
      </w:pPr>
      <w:r>
        <w:t>FAO encourages the use, reproduction and dissemination of material in this information product. Except where otherwise indicated, material may be copied, downloaded and printed for private study, research and teaching purposes, or for use in non-commercial products or services, provided that appropriate acknowledgement of FAO as the source and copyright holder is given and that FAO’s endorsement of users’ views, products or services is not implied in any way.</w:t>
      </w:r>
    </w:p>
    <w:p w:rsidR="00173A32" w:rsidRDefault="00173A32" w:rsidP="00173A32">
      <w:pPr>
        <w:pStyle w:val="Noteitalicbackground"/>
      </w:pPr>
    </w:p>
    <w:p w:rsidR="00173A32" w:rsidRDefault="00173A32" w:rsidP="00173A32">
      <w:pPr>
        <w:pStyle w:val="Noteitalicbackground"/>
      </w:pPr>
      <w:r>
        <w:t xml:space="preserve">All requests for translation and adaptation rights, and for resale and other commercial use rights should be made via www.fao.org/contact-us/licence-request or addressed to </w:t>
      </w:r>
      <w:hyperlink r:id="rId11" w:history="1">
        <w:r w:rsidR="00141C05" w:rsidRPr="00504FFE">
          <w:rPr>
            <w:rStyle w:val="Hyperlink"/>
          </w:rPr>
          <w:t>copyright@fao.org</w:t>
        </w:r>
      </w:hyperlink>
      <w:r w:rsidR="00141C05">
        <w:t xml:space="preserve">. </w:t>
      </w:r>
    </w:p>
    <w:p w:rsidR="0044680E" w:rsidRPr="009653E0" w:rsidRDefault="0044680E" w:rsidP="009653E0">
      <w:pPr>
        <w:pStyle w:val="Cambrianormal"/>
      </w:pPr>
    </w:p>
    <w:p w:rsidR="0044680E" w:rsidRDefault="0044680E" w:rsidP="009653E0">
      <w:pPr>
        <w:pStyle w:val="Cambrianormal"/>
      </w:pPr>
      <w:r w:rsidRPr="009653E0">
        <w:t>For further information</w:t>
      </w:r>
      <w:r w:rsidR="00D10627">
        <w:t xml:space="preserve"> on this report</w:t>
      </w:r>
      <w:r w:rsidRPr="009653E0">
        <w:t xml:space="preserve">, please contact: </w:t>
      </w:r>
    </w:p>
    <w:p w:rsidR="009653E0" w:rsidRPr="009653E0" w:rsidRDefault="009653E0" w:rsidP="009653E0">
      <w:pPr>
        <w:pStyle w:val="Cambrianormal"/>
      </w:pPr>
    </w:p>
    <w:p w:rsidR="0044680E" w:rsidRPr="009653E0" w:rsidRDefault="0044680E" w:rsidP="009653E0">
      <w:pPr>
        <w:pStyle w:val="Cambrianormal"/>
        <w:rPr>
          <w:lang w:val="it-IT"/>
        </w:rPr>
      </w:pPr>
      <w:r w:rsidRPr="009653E0">
        <w:rPr>
          <w:lang w:val="it-IT"/>
        </w:rPr>
        <w:t>Director, OED</w:t>
      </w:r>
    </w:p>
    <w:p w:rsidR="0044680E" w:rsidRPr="009653E0" w:rsidRDefault="0044680E" w:rsidP="009653E0">
      <w:pPr>
        <w:pStyle w:val="Cambrianormal"/>
        <w:rPr>
          <w:lang w:val="it-IT"/>
        </w:rPr>
      </w:pPr>
      <w:r w:rsidRPr="009653E0">
        <w:rPr>
          <w:lang w:val="it-IT"/>
        </w:rPr>
        <w:t>Viale delle Terme di Caracalla 1, 00153</w:t>
      </w:r>
    </w:p>
    <w:p w:rsidR="0044680E" w:rsidRPr="009653E0" w:rsidRDefault="0044680E" w:rsidP="009653E0">
      <w:pPr>
        <w:pStyle w:val="Cambrianormal"/>
      </w:pPr>
      <w:r w:rsidRPr="009653E0">
        <w:t>Rome, Italy</w:t>
      </w:r>
    </w:p>
    <w:p w:rsidR="0044680E" w:rsidRPr="009653E0" w:rsidRDefault="0044680E" w:rsidP="009653E0">
      <w:pPr>
        <w:pStyle w:val="Cambrianormal"/>
      </w:pPr>
      <w:r w:rsidRPr="009653E0">
        <w:t>Email: evaluation@fao.org</w:t>
      </w:r>
    </w:p>
    <w:p w:rsidR="0044680E" w:rsidRDefault="0044680E" w:rsidP="0044680E"/>
    <w:p w:rsidR="0044680E" w:rsidRDefault="0044680E" w:rsidP="0044680E"/>
    <w:p w:rsidR="0044680E" w:rsidRDefault="0044680E" w:rsidP="0044680E"/>
    <w:p w:rsidR="00E559F9" w:rsidRPr="00E559F9" w:rsidRDefault="00E559F9" w:rsidP="00E559F9"/>
    <w:p w:rsidR="00E559F9" w:rsidRPr="00E559F9" w:rsidRDefault="00E559F9" w:rsidP="00E559F9"/>
    <w:p w:rsidR="00E559F9" w:rsidRPr="00E559F9" w:rsidRDefault="00E559F9" w:rsidP="00E559F9"/>
    <w:p w:rsidR="00E559F9" w:rsidRPr="00E559F9" w:rsidRDefault="00E559F9" w:rsidP="00E559F9"/>
    <w:p w:rsidR="00E559F9" w:rsidRPr="00E559F9" w:rsidRDefault="00E559F9" w:rsidP="00E559F9"/>
    <w:p w:rsidR="00E559F9" w:rsidRPr="00E559F9" w:rsidRDefault="00E559F9" w:rsidP="00E559F9"/>
    <w:p w:rsidR="00176FC7" w:rsidRDefault="00176FC7" w:rsidP="00176FC7"/>
    <w:p w:rsidR="00F37C7A" w:rsidRDefault="00F37C7A" w:rsidP="00176FC7">
      <w:pPr>
        <w:sectPr w:rsidR="00F37C7A" w:rsidSect="009E0026">
          <w:type w:val="continuous"/>
          <w:pgSz w:w="11906" w:h="16838" w:code="9"/>
          <w:pgMar w:top="1440" w:right="1440" w:bottom="1440" w:left="1440" w:header="680" w:footer="737" w:gutter="0"/>
          <w:pgNumType w:fmt="lowerRoman" w:start="3"/>
          <w:cols w:space="708"/>
          <w:docGrid w:linePitch="360"/>
        </w:sectPr>
      </w:pPr>
    </w:p>
    <w:p w:rsidR="00EC504E" w:rsidRDefault="00EC504E" w:rsidP="00176FC7"/>
    <w:p w:rsidR="00F37C7A" w:rsidRDefault="00F37C7A" w:rsidP="00176FC7"/>
    <w:sectPr w:rsidR="00F37C7A" w:rsidSect="00F37C7A">
      <w:pgSz w:w="11906" w:h="16838" w:code="9"/>
      <w:pgMar w:top="1440" w:right="1440" w:bottom="1440" w:left="1440" w:header="680" w:footer="737" w:gutter="0"/>
      <w:pgNumType w:fmt="lowerRoman"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483" w:rsidRDefault="00823483" w:rsidP="007A6ED7">
      <w:r>
        <w:separator/>
      </w:r>
    </w:p>
  </w:endnote>
  <w:endnote w:type="continuationSeparator" w:id="0">
    <w:p w:rsidR="00823483" w:rsidRDefault="00823483" w:rsidP="007A6E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3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0000000" w:usb2="07040001" w:usb3="00000000" w:csb0="00020000" w:csb1="00000000"/>
  </w:font>
  <w:font w:name="Candara Bold">
    <w:panose1 w:val="020E0702030303020204"/>
    <w:charset w:val="00"/>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ndara">
    <w:panose1 w:val="020E0502030303020204"/>
    <w:charset w:val="00"/>
    <w:family w:val="swiss"/>
    <w:pitch w:val="variable"/>
    <w:sig w:usb0="A00002E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483" w:rsidRDefault="00823483" w:rsidP="007A6ED7">
      <w:r>
        <w:separator/>
      </w:r>
    </w:p>
  </w:footnote>
  <w:footnote w:type="continuationSeparator" w:id="0">
    <w:p w:rsidR="00823483" w:rsidRPr="000A7D8A" w:rsidRDefault="00823483" w:rsidP="000A7D8A">
      <w:pPr>
        <w:pStyle w:val="Footer"/>
      </w:pPr>
    </w:p>
  </w:footnote>
  <w:footnote w:type="continuationNotice" w:id="1">
    <w:p w:rsidR="00823483" w:rsidRDefault="0082348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B361656"/>
    <w:lvl w:ilvl="0">
      <w:start w:val="1"/>
      <w:numFmt w:val="decimal"/>
      <w:lvlText w:val="%1."/>
      <w:lvlJc w:val="left"/>
      <w:pPr>
        <w:tabs>
          <w:tab w:val="num" w:pos="1492"/>
        </w:tabs>
        <w:ind w:left="1492" w:hanging="360"/>
      </w:pPr>
    </w:lvl>
  </w:abstractNum>
  <w:abstractNum w:abstractNumId="1">
    <w:nsid w:val="FFFFFF7D"/>
    <w:multiLevelType w:val="singleLevel"/>
    <w:tmpl w:val="05306DBE"/>
    <w:lvl w:ilvl="0">
      <w:start w:val="1"/>
      <w:numFmt w:val="decimal"/>
      <w:lvlText w:val="%1."/>
      <w:lvlJc w:val="left"/>
      <w:pPr>
        <w:tabs>
          <w:tab w:val="num" w:pos="1209"/>
        </w:tabs>
        <w:ind w:left="1209" w:hanging="360"/>
      </w:pPr>
    </w:lvl>
  </w:abstractNum>
  <w:abstractNum w:abstractNumId="2">
    <w:nsid w:val="FFFFFF7E"/>
    <w:multiLevelType w:val="singleLevel"/>
    <w:tmpl w:val="CD0CC77C"/>
    <w:lvl w:ilvl="0">
      <w:start w:val="1"/>
      <w:numFmt w:val="decimal"/>
      <w:lvlText w:val="%1."/>
      <w:lvlJc w:val="left"/>
      <w:pPr>
        <w:tabs>
          <w:tab w:val="num" w:pos="926"/>
        </w:tabs>
        <w:ind w:left="926" w:hanging="360"/>
      </w:pPr>
    </w:lvl>
  </w:abstractNum>
  <w:abstractNum w:abstractNumId="3">
    <w:nsid w:val="FFFFFF7F"/>
    <w:multiLevelType w:val="singleLevel"/>
    <w:tmpl w:val="59126338"/>
    <w:lvl w:ilvl="0">
      <w:start w:val="1"/>
      <w:numFmt w:val="decimal"/>
      <w:lvlText w:val="%1."/>
      <w:lvlJc w:val="left"/>
      <w:pPr>
        <w:tabs>
          <w:tab w:val="num" w:pos="643"/>
        </w:tabs>
        <w:ind w:left="643" w:hanging="360"/>
      </w:pPr>
    </w:lvl>
  </w:abstractNum>
  <w:abstractNum w:abstractNumId="4">
    <w:nsid w:val="FFFFFF80"/>
    <w:multiLevelType w:val="singleLevel"/>
    <w:tmpl w:val="FB3014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9072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4A2F3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96CF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6EAD6D4"/>
    <w:lvl w:ilvl="0">
      <w:start w:val="1"/>
      <w:numFmt w:val="decimal"/>
      <w:lvlText w:val="%1."/>
      <w:lvlJc w:val="left"/>
      <w:pPr>
        <w:tabs>
          <w:tab w:val="num" w:pos="360"/>
        </w:tabs>
        <w:ind w:left="360" w:hanging="360"/>
      </w:pPr>
    </w:lvl>
  </w:abstractNum>
  <w:abstractNum w:abstractNumId="9">
    <w:nsid w:val="FFFFFF89"/>
    <w:multiLevelType w:val="singleLevel"/>
    <w:tmpl w:val="A5DED764"/>
    <w:lvl w:ilvl="0">
      <w:start w:val="1"/>
      <w:numFmt w:val="bullet"/>
      <w:lvlText w:val=""/>
      <w:lvlJc w:val="left"/>
      <w:pPr>
        <w:tabs>
          <w:tab w:val="num" w:pos="360"/>
        </w:tabs>
        <w:ind w:left="360" w:hanging="360"/>
      </w:pPr>
      <w:rPr>
        <w:rFonts w:ascii="Symbol" w:hAnsi="Symbol" w:hint="default"/>
      </w:rPr>
    </w:lvl>
  </w:abstractNum>
  <w:abstractNum w:abstractNumId="10">
    <w:nsid w:val="0848747C"/>
    <w:multiLevelType w:val="hybridMultilevel"/>
    <w:tmpl w:val="749AA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C400FC"/>
    <w:multiLevelType w:val="hybridMultilevel"/>
    <w:tmpl w:val="113EBC12"/>
    <w:lvl w:ilvl="0" w:tplc="94F06A96">
      <w:start w:val="1"/>
      <w:numFmt w:val="decimal"/>
      <w:lvlText w:val="Recommendation %1:"/>
      <w:lvlJc w:val="left"/>
      <w:pPr>
        <w:ind w:left="36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0056F"/>
    <w:multiLevelType w:val="hybridMultilevel"/>
    <w:tmpl w:val="C0726E4C"/>
    <w:lvl w:ilvl="0" w:tplc="B0C858FE">
      <w:start w:val="1"/>
      <w:numFmt w:val="decimal"/>
      <w:pStyle w:val="RecommendationExecSumm"/>
      <w:lvlText w:val="Recommendation %1:"/>
      <w:lvlJc w:val="left"/>
      <w:pPr>
        <w:ind w:left="36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A73E6"/>
    <w:multiLevelType w:val="hybridMultilevel"/>
    <w:tmpl w:val="968CE5E8"/>
    <w:lvl w:ilvl="0" w:tplc="76981E20">
      <w:start w:val="1"/>
      <w:numFmt w:val="decimal"/>
      <w:pStyle w:val="ParagraphOED"/>
      <w:lvlText w:val="%1."/>
      <w:lvlJc w:val="left"/>
      <w:pPr>
        <w:ind w:left="36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5B3AA5"/>
    <w:multiLevelType w:val="hybridMultilevel"/>
    <w:tmpl w:val="DF266BEC"/>
    <w:lvl w:ilvl="0" w:tplc="6A20D86A">
      <w:start w:val="1"/>
      <w:numFmt w:val="lowerLetter"/>
      <w:pStyle w:val="Indentletter"/>
      <w:lvlText w:val="%1."/>
      <w:lvlJc w:val="right"/>
      <w:pPr>
        <w:ind w:left="1004" w:hanging="360"/>
      </w:pPr>
      <w:rPr>
        <w:rFonts w:cs="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178A3374"/>
    <w:multiLevelType w:val="hybridMultilevel"/>
    <w:tmpl w:val="4816DB1E"/>
    <w:lvl w:ilvl="0" w:tplc="CD667F4C">
      <w:start w:val="1"/>
      <w:numFmt w:val="decimal"/>
      <w:pStyle w:val="Heading4"/>
      <w:lvlText w:val="Annex %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EA0A5E"/>
    <w:multiLevelType w:val="hybridMultilevel"/>
    <w:tmpl w:val="D598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E25FEA"/>
    <w:multiLevelType w:val="hybridMultilevel"/>
    <w:tmpl w:val="AA64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2B18A7"/>
    <w:multiLevelType w:val="multilevel"/>
    <w:tmpl w:val="53E4CF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5763497"/>
    <w:multiLevelType w:val="hybridMultilevel"/>
    <w:tmpl w:val="DE027186"/>
    <w:lvl w:ilvl="0" w:tplc="16588C6E">
      <w:start w:val="1"/>
      <w:numFmt w:val="bullet"/>
      <w:pStyle w:val="Indentbullet"/>
      <w:lvlText w:val=""/>
      <w:lvlJc w:val="left"/>
      <w:pPr>
        <w:ind w:left="644"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3E3B51"/>
    <w:multiLevelType w:val="hybridMultilevel"/>
    <w:tmpl w:val="392CCD18"/>
    <w:lvl w:ilvl="0" w:tplc="D1B0DBDA">
      <w:start w:val="1"/>
      <w:numFmt w:val="lowerRoman"/>
      <w:pStyle w:val="Indentromannumber"/>
      <w:lvlText w:val="%1."/>
      <w:lvlJc w:val="right"/>
      <w:pPr>
        <w:ind w:left="1287" w:hanging="360"/>
      </w:pPr>
      <w:rPr>
        <w:rFonts w:ascii="Times New Roman" w:hAnsi="Times New Roman" w:cs="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F8E7A32"/>
    <w:multiLevelType w:val="hybridMultilevel"/>
    <w:tmpl w:val="2AEE5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28197F"/>
    <w:multiLevelType w:val="hybridMultilevel"/>
    <w:tmpl w:val="9AB4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D233F7"/>
    <w:multiLevelType w:val="hybridMultilevel"/>
    <w:tmpl w:val="8474BB32"/>
    <w:lvl w:ilvl="0" w:tplc="FD0C7A3E">
      <w:start w:val="1"/>
      <w:numFmt w:val="decimal"/>
      <w:lvlText w:val="%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11945"/>
    <w:multiLevelType w:val="hybridMultilevel"/>
    <w:tmpl w:val="F1BA34FA"/>
    <w:lvl w:ilvl="0" w:tplc="81422200">
      <w:start w:val="1"/>
      <w:numFmt w:val="decimal"/>
      <w:lvlText w:val="%1.1"/>
      <w:lvlJc w:val="left"/>
      <w:pPr>
        <w:ind w:left="720" w:hanging="360"/>
      </w:pPr>
      <w:rPr>
        <w:rFonts w:ascii="Times New Roman Bold" w:hAnsi="Times New Roman Bold"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D343E0"/>
    <w:multiLevelType w:val="hybridMultilevel"/>
    <w:tmpl w:val="9700593E"/>
    <w:lvl w:ilvl="0" w:tplc="355A499C">
      <w:start w:val="1"/>
      <w:numFmt w:val="decimal"/>
      <w:pStyle w:val="ParagraphOEDExecSumm"/>
      <w:lvlText w:val="ES%1."/>
      <w:lvlJc w:val="left"/>
      <w:pPr>
        <w:ind w:left="36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0E0810"/>
    <w:multiLevelType w:val="hybridMultilevel"/>
    <w:tmpl w:val="DAFA628C"/>
    <w:lvl w:ilvl="0" w:tplc="041C104E">
      <w:start w:val="1"/>
      <w:numFmt w:val="decimal"/>
      <w:pStyle w:val="Recommendation"/>
      <w:lvlText w:val="Recommendation %1:"/>
      <w:lvlJc w:val="left"/>
      <w:pPr>
        <w:ind w:left="72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E016E9"/>
    <w:multiLevelType w:val="hybridMultilevel"/>
    <w:tmpl w:val="49AE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3B3637"/>
    <w:multiLevelType w:val="hybridMultilevel"/>
    <w:tmpl w:val="2F461AF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921334"/>
    <w:multiLevelType w:val="hybridMultilevel"/>
    <w:tmpl w:val="263C392A"/>
    <w:lvl w:ilvl="0" w:tplc="609CD47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451980"/>
    <w:multiLevelType w:val="hybridMultilevel"/>
    <w:tmpl w:val="3F0AF30A"/>
    <w:lvl w:ilvl="0" w:tplc="67243B36">
      <w:start w:val="1"/>
      <w:numFmt w:val="decimal"/>
      <w:lvlText w:val="Recommendation %1."/>
      <w:lvlJc w:val="left"/>
      <w:pPr>
        <w:tabs>
          <w:tab w:val="num" w:pos="2552"/>
        </w:tabs>
        <w:ind w:left="2552" w:hanging="2552"/>
      </w:pPr>
      <w:rPr>
        <w:rFonts w:ascii="Times New Roman Bold" w:hAnsi="Times New Roman Bold" w:cs="Times New Roman Bold" w:hint="default"/>
        <w:b/>
        <w:bCs/>
        <w:i w:val="0"/>
        <w:iCs w:val="0"/>
        <w:sz w:val="24"/>
        <w:szCs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nsid w:val="79CB3576"/>
    <w:multiLevelType w:val="hybridMultilevel"/>
    <w:tmpl w:val="3D14B8BC"/>
    <w:lvl w:ilvl="0" w:tplc="80CED38C">
      <w:start w:val="1"/>
      <w:numFmt w:val="decimal"/>
      <w:pStyle w:val="Title"/>
      <w:lvlText w:val="%1.1"/>
      <w:lvlJc w:val="left"/>
      <w:pPr>
        <w:ind w:left="720" w:hanging="360"/>
      </w:pPr>
      <w:rPr>
        <w:rFonts w:ascii="Times New Roman Bold" w:hAnsi="Times New Roman Bold"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7"/>
  </w:num>
  <w:num w:numId="3">
    <w:abstractNumId w:val="23"/>
  </w:num>
  <w:num w:numId="4">
    <w:abstractNumId w:val="31"/>
  </w:num>
  <w:num w:numId="5">
    <w:abstractNumId w:val="24"/>
  </w:num>
  <w:num w:numId="6">
    <w:abstractNumId w:val="18"/>
  </w:num>
  <w:num w:numId="7">
    <w:abstractNumId w:val="25"/>
  </w:num>
  <w:num w:numId="8">
    <w:abstractNumId w:val="11"/>
  </w:num>
  <w:num w:numId="9">
    <w:abstractNumId w:val="29"/>
  </w:num>
  <w:num w:numId="10">
    <w:abstractNumId w:val="22"/>
  </w:num>
  <w:num w:numId="11">
    <w:abstractNumId w:val="13"/>
  </w:num>
  <w:num w:numId="12">
    <w:abstractNumId w:val="19"/>
  </w:num>
  <w:num w:numId="13">
    <w:abstractNumId w:val="15"/>
  </w:num>
  <w:num w:numId="14">
    <w:abstractNumId w:val="15"/>
  </w:num>
  <w:num w:numId="15">
    <w:abstractNumId w:val="15"/>
  </w:num>
  <w:num w:numId="16">
    <w:abstractNumId w:val="15"/>
  </w:num>
  <w:num w:numId="17">
    <w:abstractNumId w:val="21"/>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0"/>
  </w:num>
  <w:num w:numId="30">
    <w:abstractNumId w:val="14"/>
  </w:num>
  <w:num w:numId="31">
    <w:abstractNumId w:val="20"/>
  </w:num>
  <w:num w:numId="32">
    <w:abstractNumId w:val="14"/>
    <w:lvlOverride w:ilvl="0">
      <w:startOverride w:val="1"/>
    </w:lvlOverride>
  </w:num>
  <w:num w:numId="33">
    <w:abstractNumId w:val="12"/>
  </w:num>
  <w:num w:numId="34">
    <w:abstractNumId w:val="12"/>
    <w:lvlOverride w:ilvl="0">
      <w:startOverride w:val="1"/>
    </w:lvlOverride>
  </w:num>
  <w:num w:numId="35">
    <w:abstractNumId w:val="12"/>
    <w:lvlOverride w:ilvl="0">
      <w:startOverride w:val="1"/>
    </w:lvlOverride>
  </w:num>
  <w:num w:numId="36">
    <w:abstractNumId w:val="12"/>
    <w:lvlOverride w:ilvl="0">
      <w:startOverride w:val="1"/>
    </w:lvlOverride>
  </w:num>
  <w:num w:numId="37">
    <w:abstractNumId w:val="12"/>
    <w:lvlOverride w:ilvl="0">
      <w:startOverride w:val="1"/>
    </w:lvlOverride>
  </w:num>
  <w:num w:numId="38">
    <w:abstractNumId w:val="26"/>
  </w:num>
  <w:num w:numId="39">
    <w:abstractNumId w:val="16"/>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4"/>
  <w:stylePaneSortMethod w:val="0000"/>
  <w:defaultTabStop w:val="567"/>
  <w:drawingGridHorizontalSpacing w:val="120"/>
  <w:displayHorizontalDrawingGridEvery w:val="2"/>
  <w:displayVerticalDrawingGridEvery w:val="2"/>
  <w:noPunctuationKerning/>
  <w:characterSpacingControl w:val="doNotCompress"/>
  <w:hdrShapeDefaults>
    <o:shapedefaults v:ext="edit" spidmax="12290"/>
  </w:hdrShapeDefaults>
  <w:footnotePr>
    <w:footnote w:id="-1"/>
    <w:footnote w:id="0"/>
    <w:footnote w:id="1"/>
  </w:footnotePr>
  <w:endnotePr>
    <w:endnote w:id="-1"/>
    <w:endnote w:id="0"/>
  </w:endnotePr>
  <w:compat/>
  <w:rsids>
    <w:rsidRoot w:val="00DB1289"/>
    <w:rsid w:val="000001BB"/>
    <w:rsid w:val="00006E16"/>
    <w:rsid w:val="00012D2C"/>
    <w:rsid w:val="00021EC2"/>
    <w:rsid w:val="0002494E"/>
    <w:rsid w:val="000259AB"/>
    <w:rsid w:val="00033528"/>
    <w:rsid w:val="0003528C"/>
    <w:rsid w:val="00043219"/>
    <w:rsid w:val="000654D5"/>
    <w:rsid w:val="00086095"/>
    <w:rsid w:val="0009126D"/>
    <w:rsid w:val="000A7D8A"/>
    <w:rsid w:val="000B5386"/>
    <w:rsid w:val="000B6825"/>
    <w:rsid w:val="000C5D4B"/>
    <w:rsid w:val="000D21A5"/>
    <w:rsid w:val="000D2EA9"/>
    <w:rsid w:val="000E1491"/>
    <w:rsid w:val="000E311C"/>
    <w:rsid w:val="000E685D"/>
    <w:rsid w:val="000E7C18"/>
    <w:rsid w:val="000F1157"/>
    <w:rsid w:val="000F406E"/>
    <w:rsid w:val="00102BA6"/>
    <w:rsid w:val="00112A11"/>
    <w:rsid w:val="0011626E"/>
    <w:rsid w:val="00126296"/>
    <w:rsid w:val="00131EFD"/>
    <w:rsid w:val="00134D98"/>
    <w:rsid w:val="0013692D"/>
    <w:rsid w:val="00140843"/>
    <w:rsid w:val="00141C05"/>
    <w:rsid w:val="00142950"/>
    <w:rsid w:val="001454FA"/>
    <w:rsid w:val="001475B6"/>
    <w:rsid w:val="00152933"/>
    <w:rsid w:val="00155C67"/>
    <w:rsid w:val="001637C8"/>
    <w:rsid w:val="00173A32"/>
    <w:rsid w:val="00176FC7"/>
    <w:rsid w:val="00183603"/>
    <w:rsid w:val="001C2DDB"/>
    <w:rsid w:val="001D348F"/>
    <w:rsid w:val="001E6659"/>
    <w:rsid w:val="001F234B"/>
    <w:rsid w:val="00205B3A"/>
    <w:rsid w:val="00222FD5"/>
    <w:rsid w:val="0022398E"/>
    <w:rsid w:val="00227479"/>
    <w:rsid w:val="00232A6A"/>
    <w:rsid w:val="00250064"/>
    <w:rsid w:val="0027084D"/>
    <w:rsid w:val="002741AD"/>
    <w:rsid w:val="00284C30"/>
    <w:rsid w:val="0029249E"/>
    <w:rsid w:val="00292B89"/>
    <w:rsid w:val="002A0E60"/>
    <w:rsid w:val="002A4CCF"/>
    <w:rsid w:val="002A7256"/>
    <w:rsid w:val="002D63FE"/>
    <w:rsid w:val="002E0C9B"/>
    <w:rsid w:val="002E1DB4"/>
    <w:rsid w:val="002E2CC5"/>
    <w:rsid w:val="003015D3"/>
    <w:rsid w:val="00305F92"/>
    <w:rsid w:val="00311406"/>
    <w:rsid w:val="00314AFE"/>
    <w:rsid w:val="003238B8"/>
    <w:rsid w:val="0032526E"/>
    <w:rsid w:val="00325B56"/>
    <w:rsid w:val="003307A4"/>
    <w:rsid w:val="00347569"/>
    <w:rsid w:val="003652DD"/>
    <w:rsid w:val="003678F3"/>
    <w:rsid w:val="003719AC"/>
    <w:rsid w:val="003758CE"/>
    <w:rsid w:val="00377191"/>
    <w:rsid w:val="00381955"/>
    <w:rsid w:val="003908DD"/>
    <w:rsid w:val="00391AA3"/>
    <w:rsid w:val="003970EA"/>
    <w:rsid w:val="003B745B"/>
    <w:rsid w:val="003C2364"/>
    <w:rsid w:val="003C6499"/>
    <w:rsid w:val="003E2F28"/>
    <w:rsid w:val="003F4302"/>
    <w:rsid w:val="0042585C"/>
    <w:rsid w:val="00443E6E"/>
    <w:rsid w:val="0044680E"/>
    <w:rsid w:val="00455F8F"/>
    <w:rsid w:val="004707CD"/>
    <w:rsid w:val="00474045"/>
    <w:rsid w:val="0048789D"/>
    <w:rsid w:val="00494078"/>
    <w:rsid w:val="004A17B7"/>
    <w:rsid w:val="004A28C7"/>
    <w:rsid w:val="004A3F8A"/>
    <w:rsid w:val="004B6275"/>
    <w:rsid w:val="004D73B2"/>
    <w:rsid w:val="004E3A90"/>
    <w:rsid w:val="004F084D"/>
    <w:rsid w:val="004F5368"/>
    <w:rsid w:val="005034CF"/>
    <w:rsid w:val="00524304"/>
    <w:rsid w:val="005332DE"/>
    <w:rsid w:val="00533E17"/>
    <w:rsid w:val="005419CF"/>
    <w:rsid w:val="00553BD6"/>
    <w:rsid w:val="005622A4"/>
    <w:rsid w:val="00566DDD"/>
    <w:rsid w:val="00577C88"/>
    <w:rsid w:val="0058602B"/>
    <w:rsid w:val="005A0281"/>
    <w:rsid w:val="005A4466"/>
    <w:rsid w:val="005D1077"/>
    <w:rsid w:val="005D4BA3"/>
    <w:rsid w:val="005E1004"/>
    <w:rsid w:val="005E179F"/>
    <w:rsid w:val="0060657B"/>
    <w:rsid w:val="006119F6"/>
    <w:rsid w:val="00616156"/>
    <w:rsid w:val="00625FE6"/>
    <w:rsid w:val="00627255"/>
    <w:rsid w:val="00631271"/>
    <w:rsid w:val="00631FF8"/>
    <w:rsid w:val="00645F68"/>
    <w:rsid w:val="00650DD4"/>
    <w:rsid w:val="00657074"/>
    <w:rsid w:val="006607BF"/>
    <w:rsid w:val="00666B81"/>
    <w:rsid w:val="006674BD"/>
    <w:rsid w:val="00671975"/>
    <w:rsid w:val="00677E92"/>
    <w:rsid w:val="00692C12"/>
    <w:rsid w:val="006C71B6"/>
    <w:rsid w:val="006E4B9B"/>
    <w:rsid w:val="006E5D66"/>
    <w:rsid w:val="006F2A59"/>
    <w:rsid w:val="006F3780"/>
    <w:rsid w:val="006F7BD7"/>
    <w:rsid w:val="00705DC3"/>
    <w:rsid w:val="0070622C"/>
    <w:rsid w:val="007118B3"/>
    <w:rsid w:val="00715812"/>
    <w:rsid w:val="0073731C"/>
    <w:rsid w:val="00746047"/>
    <w:rsid w:val="00757891"/>
    <w:rsid w:val="007624F3"/>
    <w:rsid w:val="00762896"/>
    <w:rsid w:val="007661E6"/>
    <w:rsid w:val="007A3D3D"/>
    <w:rsid w:val="007A6656"/>
    <w:rsid w:val="007A6ED7"/>
    <w:rsid w:val="007B3980"/>
    <w:rsid w:val="007C107F"/>
    <w:rsid w:val="007D3C44"/>
    <w:rsid w:val="007D47FC"/>
    <w:rsid w:val="007D4AFB"/>
    <w:rsid w:val="007D518C"/>
    <w:rsid w:val="007E35B4"/>
    <w:rsid w:val="007E3A6D"/>
    <w:rsid w:val="00801973"/>
    <w:rsid w:val="00804CCC"/>
    <w:rsid w:val="00804D52"/>
    <w:rsid w:val="008148C5"/>
    <w:rsid w:val="008156FD"/>
    <w:rsid w:val="00823483"/>
    <w:rsid w:val="008265E9"/>
    <w:rsid w:val="00834870"/>
    <w:rsid w:val="00854B88"/>
    <w:rsid w:val="008556A6"/>
    <w:rsid w:val="008621D5"/>
    <w:rsid w:val="00874924"/>
    <w:rsid w:val="008826A0"/>
    <w:rsid w:val="0088451A"/>
    <w:rsid w:val="008A44AF"/>
    <w:rsid w:val="008B3E2D"/>
    <w:rsid w:val="008D0B37"/>
    <w:rsid w:val="008E6FE3"/>
    <w:rsid w:val="008F5565"/>
    <w:rsid w:val="008F58BE"/>
    <w:rsid w:val="00902466"/>
    <w:rsid w:val="009316D0"/>
    <w:rsid w:val="00934107"/>
    <w:rsid w:val="00934FFA"/>
    <w:rsid w:val="00936D1A"/>
    <w:rsid w:val="00937478"/>
    <w:rsid w:val="0094639A"/>
    <w:rsid w:val="00965081"/>
    <w:rsid w:val="009653E0"/>
    <w:rsid w:val="00966ECC"/>
    <w:rsid w:val="009704F9"/>
    <w:rsid w:val="00977BF6"/>
    <w:rsid w:val="0098037F"/>
    <w:rsid w:val="00985AAB"/>
    <w:rsid w:val="00992651"/>
    <w:rsid w:val="00994A49"/>
    <w:rsid w:val="009957A7"/>
    <w:rsid w:val="00996A28"/>
    <w:rsid w:val="00996F8E"/>
    <w:rsid w:val="009A131B"/>
    <w:rsid w:val="009B01EB"/>
    <w:rsid w:val="009D1542"/>
    <w:rsid w:val="009D5A0E"/>
    <w:rsid w:val="009E0026"/>
    <w:rsid w:val="009E4047"/>
    <w:rsid w:val="009F7530"/>
    <w:rsid w:val="00A03A0C"/>
    <w:rsid w:val="00A04D63"/>
    <w:rsid w:val="00A11F37"/>
    <w:rsid w:val="00A1569F"/>
    <w:rsid w:val="00A2092D"/>
    <w:rsid w:val="00A22EA9"/>
    <w:rsid w:val="00A30099"/>
    <w:rsid w:val="00A3266F"/>
    <w:rsid w:val="00A32F48"/>
    <w:rsid w:val="00A53B8A"/>
    <w:rsid w:val="00A76E13"/>
    <w:rsid w:val="00A8315B"/>
    <w:rsid w:val="00A84A8F"/>
    <w:rsid w:val="00A85CCB"/>
    <w:rsid w:val="00A94F6B"/>
    <w:rsid w:val="00A97A99"/>
    <w:rsid w:val="00AA1409"/>
    <w:rsid w:val="00AA23A3"/>
    <w:rsid w:val="00AA3CFC"/>
    <w:rsid w:val="00AB04ED"/>
    <w:rsid w:val="00AB1655"/>
    <w:rsid w:val="00AD0431"/>
    <w:rsid w:val="00AE0AC3"/>
    <w:rsid w:val="00AE1CC4"/>
    <w:rsid w:val="00AF1B87"/>
    <w:rsid w:val="00AF4F37"/>
    <w:rsid w:val="00B040AB"/>
    <w:rsid w:val="00B11BC0"/>
    <w:rsid w:val="00B12232"/>
    <w:rsid w:val="00B16D03"/>
    <w:rsid w:val="00B209F3"/>
    <w:rsid w:val="00B318E5"/>
    <w:rsid w:val="00B53C91"/>
    <w:rsid w:val="00B54567"/>
    <w:rsid w:val="00B60592"/>
    <w:rsid w:val="00B629C2"/>
    <w:rsid w:val="00B62DCA"/>
    <w:rsid w:val="00BC2341"/>
    <w:rsid w:val="00BC5B85"/>
    <w:rsid w:val="00BD0329"/>
    <w:rsid w:val="00BD7A8F"/>
    <w:rsid w:val="00BE0D23"/>
    <w:rsid w:val="00BE4B7F"/>
    <w:rsid w:val="00C02BB4"/>
    <w:rsid w:val="00C02FBE"/>
    <w:rsid w:val="00C255B0"/>
    <w:rsid w:val="00C50DE4"/>
    <w:rsid w:val="00C60E38"/>
    <w:rsid w:val="00C615D1"/>
    <w:rsid w:val="00C65C03"/>
    <w:rsid w:val="00C84F0F"/>
    <w:rsid w:val="00C91329"/>
    <w:rsid w:val="00C91545"/>
    <w:rsid w:val="00C918FB"/>
    <w:rsid w:val="00C97966"/>
    <w:rsid w:val="00CA195C"/>
    <w:rsid w:val="00CB1863"/>
    <w:rsid w:val="00CB1B6E"/>
    <w:rsid w:val="00CB65AC"/>
    <w:rsid w:val="00CC36C5"/>
    <w:rsid w:val="00CC4855"/>
    <w:rsid w:val="00CC5788"/>
    <w:rsid w:val="00CE056F"/>
    <w:rsid w:val="00CE0AAC"/>
    <w:rsid w:val="00CE57C2"/>
    <w:rsid w:val="00CF06E6"/>
    <w:rsid w:val="00CF16B6"/>
    <w:rsid w:val="00D10627"/>
    <w:rsid w:val="00D15C89"/>
    <w:rsid w:val="00D17A69"/>
    <w:rsid w:val="00D17DD0"/>
    <w:rsid w:val="00D2060D"/>
    <w:rsid w:val="00D2435E"/>
    <w:rsid w:val="00D37E00"/>
    <w:rsid w:val="00D40000"/>
    <w:rsid w:val="00D41A89"/>
    <w:rsid w:val="00D42607"/>
    <w:rsid w:val="00D435D8"/>
    <w:rsid w:val="00D46260"/>
    <w:rsid w:val="00D55DF6"/>
    <w:rsid w:val="00D56FD8"/>
    <w:rsid w:val="00D6498B"/>
    <w:rsid w:val="00D73DA0"/>
    <w:rsid w:val="00D75527"/>
    <w:rsid w:val="00D90688"/>
    <w:rsid w:val="00D92F55"/>
    <w:rsid w:val="00DA0219"/>
    <w:rsid w:val="00DA4272"/>
    <w:rsid w:val="00DB1289"/>
    <w:rsid w:val="00DD2593"/>
    <w:rsid w:val="00DD57E0"/>
    <w:rsid w:val="00DF3161"/>
    <w:rsid w:val="00E008A4"/>
    <w:rsid w:val="00E07579"/>
    <w:rsid w:val="00E12650"/>
    <w:rsid w:val="00E272C7"/>
    <w:rsid w:val="00E3340A"/>
    <w:rsid w:val="00E559F9"/>
    <w:rsid w:val="00E71570"/>
    <w:rsid w:val="00E77ACE"/>
    <w:rsid w:val="00E8169D"/>
    <w:rsid w:val="00E919F6"/>
    <w:rsid w:val="00E9611B"/>
    <w:rsid w:val="00E97EC6"/>
    <w:rsid w:val="00EA502C"/>
    <w:rsid w:val="00EB6519"/>
    <w:rsid w:val="00EB7D40"/>
    <w:rsid w:val="00EB7DBD"/>
    <w:rsid w:val="00EC504E"/>
    <w:rsid w:val="00ED196C"/>
    <w:rsid w:val="00ED26B1"/>
    <w:rsid w:val="00EE2B84"/>
    <w:rsid w:val="00EE6192"/>
    <w:rsid w:val="00EE6D74"/>
    <w:rsid w:val="00EF1BC2"/>
    <w:rsid w:val="00EF435F"/>
    <w:rsid w:val="00F01C2D"/>
    <w:rsid w:val="00F041C3"/>
    <w:rsid w:val="00F06937"/>
    <w:rsid w:val="00F141E3"/>
    <w:rsid w:val="00F3124A"/>
    <w:rsid w:val="00F376B8"/>
    <w:rsid w:val="00F37C7A"/>
    <w:rsid w:val="00F37D2A"/>
    <w:rsid w:val="00F42860"/>
    <w:rsid w:val="00F51EBF"/>
    <w:rsid w:val="00F57584"/>
    <w:rsid w:val="00F60E67"/>
    <w:rsid w:val="00F643C6"/>
    <w:rsid w:val="00F67979"/>
    <w:rsid w:val="00F70DE2"/>
    <w:rsid w:val="00F72808"/>
    <w:rsid w:val="00F85145"/>
    <w:rsid w:val="00F93E90"/>
    <w:rsid w:val="00FB374A"/>
    <w:rsid w:val="00FB7E14"/>
    <w:rsid w:val="00FC0299"/>
    <w:rsid w:val="00FC1B3E"/>
    <w:rsid w:val="00FC3F95"/>
    <w:rsid w:val="00FD21F9"/>
    <w:rsid w:val="00FD2FAB"/>
    <w:rsid w:val="00FD7841"/>
    <w:rsid w:val="00FE1A39"/>
    <w:rsid w:val="00FF28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E67"/>
    <w:pPr>
      <w:jc w:val="both"/>
    </w:pPr>
    <w:rPr>
      <w:sz w:val="24"/>
      <w:szCs w:val="24"/>
      <w:lang w:val="en-GB"/>
    </w:rPr>
  </w:style>
  <w:style w:type="paragraph" w:styleId="Heading1">
    <w:name w:val="heading 1"/>
    <w:basedOn w:val="Normal"/>
    <w:next w:val="Normal"/>
    <w:link w:val="Heading1Char"/>
    <w:autoRedefine/>
    <w:uiPriority w:val="9"/>
    <w:qFormat/>
    <w:rsid w:val="00EE6D74"/>
    <w:pPr>
      <w:keepNext/>
      <w:numPr>
        <w:numId w:val="6"/>
      </w:numPr>
      <w:tabs>
        <w:tab w:val="left" w:pos="851"/>
      </w:tabs>
      <w:spacing w:before="120" w:after="120"/>
      <w:ind w:left="0" w:firstLine="0"/>
      <w:outlineLvl w:val="0"/>
    </w:pPr>
    <w:rPr>
      <w:b/>
      <w:bCs/>
      <w:kern w:val="32"/>
      <w:szCs w:val="32"/>
    </w:rPr>
  </w:style>
  <w:style w:type="paragraph" w:styleId="Heading2">
    <w:name w:val="heading 2"/>
    <w:basedOn w:val="Normal"/>
    <w:next w:val="Normal"/>
    <w:link w:val="Heading2Char"/>
    <w:autoRedefine/>
    <w:uiPriority w:val="9"/>
    <w:unhideWhenUsed/>
    <w:qFormat/>
    <w:rsid w:val="00EE6D74"/>
    <w:pPr>
      <w:keepNext/>
      <w:numPr>
        <w:ilvl w:val="1"/>
        <w:numId w:val="6"/>
      </w:numPr>
      <w:tabs>
        <w:tab w:val="left" w:pos="851"/>
      </w:tabs>
      <w:spacing w:before="120" w:after="120"/>
      <w:ind w:left="851" w:hanging="851"/>
      <w:outlineLvl w:val="1"/>
    </w:pPr>
    <w:rPr>
      <w:b/>
      <w:bCs/>
      <w:i/>
      <w:iCs/>
      <w:szCs w:val="28"/>
    </w:rPr>
  </w:style>
  <w:style w:type="paragraph" w:styleId="Heading3">
    <w:name w:val="heading 3"/>
    <w:basedOn w:val="Normal"/>
    <w:next w:val="Normal"/>
    <w:link w:val="Heading3Char"/>
    <w:autoRedefine/>
    <w:uiPriority w:val="9"/>
    <w:unhideWhenUsed/>
    <w:qFormat/>
    <w:rsid w:val="00EE6D74"/>
    <w:pPr>
      <w:keepNext/>
      <w:numPr>
        <w:ilvl w:val="2"/>
        <w:numId w:val="6"/>
      </w:numPr>
      <w:tabs>
        <w:tab w:val="left" w:pos="851"/>
      </w:tabs>
      <w:spacing w:before="120" w:after="120"/>
      <w:ind w:left="851" w:hanging="851"/>
      <w:outlineLvl w:val="2"/>
    </w:pPr>
    <w:rPr>
      <w:bCs/>
      <w:i/>
      <w:szCs w:val="26"/>
      <w:u w:val="single"/>
    </w:rPr>
  </w:style>
  <w:style w:type="paragraph" w:styleId="Heading4">
    <w:name w:val="heading 4"/>
    <w:basedOn w:val="Normal"/>
    <w:next w:val="Normal"/>
    <w:link w:val="Heading4Char"/>
    <w:uiPriority w:val="9"/>
    <w:unhideWhenUsed/>
    <w:qFormat/>
    <w:rsid w:val="00EE6D74"/>
    <w:pPr>
      <w:keepNext/>
      <w:numPr>
        <w:numId w:val="13"/>
      </w:numPr>
      <w:spacing w:before="120" w:after="120"/>
      <w:ind w:left="0" w:firstLine="0"/>
      <w:outlineLvl w:val="3"/>
    </w:pPr>
    <w:rPr>
      <w:b/>
      <w:bCs/>
      <w:szCs w:val="28"/>
    </w:rPr>
  </w:style>
  <w:style w:type="paragraph" w:styleId="Heading5">
    <w:name w:val="heading 5"/>
    <w:basedOn w:val="Headingnotnumbered"/>
    <w:next w:val="Normal"/>
    <w:link w:val="Heading5Char"/>
    <w:uiPriority w:val="9"/>
    <w:unhideWhenUsed/>
    <w:qFormat/>
    <w:rsid w:val="00EE6D74"/>
    <w:pPr>
      <w:spacing w:before="120" w:after="120"/>
      <w:outlineLvl w:val="4"/>
    </w:pPr>
  </w:style>
  <w:style w:type="paragraph" w:styleId="Heading6">
    <w:name w:val="heading 6"/>
    <w:basedOn w:val="Normal"/>
    <w:next w:val="Normal"/>
    <w:link w:val="Heading6Char"/>
    <w:uiPriority w:val="9"/>
    <w:semiHidden/>
    <w:unhideWhenUsed/>
    <w:qFormat/>
    <w:rsid w:val="006C71B6"/>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6C71B6"/>
    <w:pPr>
      <w:numPr>
        <w:ilvl w:val="6"/>
        <w:numId w:val="6"/>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rsid w:val="006C71B6"/>
    <w:pPr>
      <w:numPr>
        <w:ilvl w:val="7"/>
        <w:numId w:val="6"/>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rsid w:val="006C71B6"/>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5AAB"/>
    <w:pPr>
      <w:tabs>
        <w:tab w:val="center" w:pos="4536"/>
        <w:tab w:val="right" w:pos="9072"/>
      </w:tabs>
    </w:pPr>
  </w:style>
  <w:style w:type="paragraph" w:styleId="Header">
    <w:name w:val="header"/>
    <w:basedOn w:val="Normal"/>
    <w:rsid w:val="00985AAB"/>
    <w:pPr>
      <w:tabs>
        <w:tab w:val="center" w:pos="4536"/>
        <w:tab w:val="right" w:pos="9072"/>
      </w:tabs>
    </w:pPr>
  </w:style>
  <w:style w:type="table" w:styleId="TableGrid">
    <w:name w:val="Table Grid"/>
    <w:basedOn w:val="TableNormal"/>
    <w:uiPriority w:val="59"/>
    <w:rsid w:val="00AD04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7A6ED7"/>
    <w:rPr>
      <w:sz w:val="24"/>
      <w:szCs w:val="24"/>
      <w:lang w:val="en-GB"/>
    </w:rPr>
  </w:style>
  <w:style w:type="paragraph" w:styleId="FootnoteText">
    <w:name w:val="footnote text"/>
    <w:basedOn w:val="Normal"/>
    <w:link w:val="FootnoteTextChar"/>
    <w:uiPriority w:val="99"/>
    <w:semiHidden/>
    <w:unhideWhenUsed/>
    <w:rsid w:val="00D92F55"/>
    <w:rPr>
      <w:sz w:val="20"/>
      <w:szCs w:val="20"/>
    </w:rPr>
  </w:style>
  <w:style w:type="character" w:customStyle="1" w:styleId="FootnoteTextChar">
    <w:name w:val="Footnote Text Char"/>
    <w:basedOn w:val="DefaultParagraphFont"/>
    <w:link w:val="FootnoteText"/>
    <w:uiPriority w:val="99"/>
    <w:semiHidden/>
    <w:rsid w:val="00D92F55"/>
    <w:rPr>
      <w:lang w:val="en-GB"/>
    </w:rPr>
  </w:style>
  <w:style w:type="character" w:styleId="FootnoteReference">
    <w:name w:val="footnote reference"/>
    <w:basedOn w:val="DefaultParagraphFont"/>
    <w:uiPriority w:val="99"/>
    <w:semiHidden/>
    <w:unhideWhenUsed/>
    <w:rsid w:val="00D92F55"/>
    <w:rPr>
      <w:vertAlign w:val="superscript"/>
    </w:rPr>
  </w:style>
  <w:style w:type="character" w:styleId="Hyperlink">
    <w:name w:val="Hyperlink"/>
    <w:basedOn w:val="DefaultParagraphFont"/>
    <w:uiPriority w:val="99"/>
    <w:unhideWhenUsed/>
    <w:rsid w:val="00D92F55"/>
    <w:rPr>
      <w:color w:val="0000FF"/>
      <w:u w:val="single"/>
    </w:rPr>
  </w:style>
  <w:style w:type="character" w:customStyle="1" w:styleId="Heading1Char">
    <w:name w:val="Heading 1 Char"/>
    <w:basedOn w:val="DefaultParagraphFont"/>
    <w:link w:val="Heading1"/>
    <w:uiPriority w:val="9"/>
    <w:rsid w:val="00EE6D74"/>
    <w:rPr>
      <w:b/>
      <w:bCs/>
      <w:kern w:val="32"/>
      <w:sz w:val="24"/>
      <w:szCs w:val="32"/>
      <w:lang w:val="en-GB"/>
    </w:rPr>
  </w:style>
  <w:style w:type="paragraph" w:styleId="Title">
    <w:name w:val="Title"/>
    <w:aliases w:val="Heading Level 2"/>
    <w:basedOn w:val="Normal"/>
    <w:next w:val="Normal"/>
    <w:link w:val="TitleChar"/>
    <w:uiPriority w:val="10"/>
    <w:rsid w:val="00BE4B7F"/>
    <w:pPr>
      <w:numPr>
        <w:numId w:val="4"/>
      </w:numPr>
      <w:spacing w:before="200" w:after="200"/>
      <w:ind w:left="567" w:hanging="567"/>
      <w:outlineLvl w:val="0"/>
    </w:pPr>
    <w:rPr>
      <w:b/>
      <w:bCs/>
      <w:i/>
      <w:kern w:val="28"/>
      <w:szCs w:val="32"/>
    </w:rPr>
  </w:style>
  <w:style w:type="character" w:customStyle="1" w:styleId="TitleChar">
    <w:name w:val="Title Char"/>
    <w:aliases w:val="Heading Level 2 Char"/>
    <w:basedOn w:val="DefaultParagraphFont"/>
    <w:link w:val="Title"/>
    <w:uiPriority w:val="10"/>
    <w:rsid w:val="00BE4B7F"/>
    <w:rPr>
      <w:b/>
      <w:bCs/>
      <w:i/>
      <w:kern w:val="28"/>
      <w:sz w:val="24"/>
      <w:szCs w:val="32"/>
      <w:lang w:val="en-GB"/>
    </w:rPr>
  </w:style>
  <w:style w:type="character" w:customStyle="1" w:styleId="Heading2Char">
    <w:name w:val="Heading 2 Char"/>
    <w:basedOn w:val="DefaultParagraphFont"/>
    <w:link w:val="Heading2"/>
    <w:uiPriority w:val="9"/>
    <w:rsid w:val="00EE6D74"/>
    <w:rPr>
      <w:b/>
      <w:bCs/>
      <w:i/>
      <w:iCs/>
      <w:sz w:val="24"/>
      <w:szCs w:val="28"/>
      <w:lang w:val="en-GB"/>
    </w:rPr>
  </w:style>
  <w:style w:type="character" w:customStyle="1" w:styleId="Heading3Char">
    <w:name w:val="Heading 3 Char"/>
    <w:basedOn w:val="DefaultParagraphFont"/>
    <w:link w:val="Heading3"/>
    <w:uiPriority w:val="9"/>
    <w:rsid w:val="00EE6D74"/>
    <w:rPr>
      <w:bCs/>
      <w:i/>
      <w:sz w:val="24"/>
      <w:szCs w:val="26"/>
      <w:u w:val="single"/>
      <w:lang w:val="en-GB"/>
    </w:rPr>
  </w:style>
  <w:style w:type="character" w:customStyle="1" w:styleId="Heading4Char">
    <w:name w:val="Heading 4 Char"/>
    <w:basedOn w:val="DefaultParagraphFont"/>
    <w:link w:val="Heading4"/>
    <w:uiPriority w:val="9"/>
    <w:rsid w:val="00EE6D74"/>
    <w:rPr>
      <w:b/>
      <w:bCs/>
      <w:sz w:val="24"/>
      <w:szCs w:val="28"/>
      <w:lang w:val="en-GB"/>
    </w:rPr>
  </w:style>
  <w:style w:type="character" w:customStyle="1" w:styleId="Heading5Char">
    <w:name w:val="Heading 5 Char"/>
    <w:basedOn w:val="DefaultParagraphFont"/>
    <w:link w:val="Heading5"/>
    <w:uiPriority w:val="9"/>
    <w:rsid w:val="00EE6D74"/>
    <w:rPr>
      <w:rFonts w:ascii="Times New Roman Bold" w:hAnsi="Times New Roman Bold"/>
      <w:b/>
      <w:sz w:val="24"/>
      <w:szCs w:val="24"/>
      <w:lang w:val="en-GB"/>
    </w:rPr>
  </w:style>
  <w:style w:type="character" w:customStyle="1" w:styleId="Heading6Char">
    <w:name w:val="Heading 6 Char"/>
    <w:basedOn w:val="DefaultParagraphFont"/>
    <w:link w:val="Heading6"/>
    <w:uiPriority w:val="9"/>
    <w:semiHidden/>
    <w:rsid w:val="006C71B6"/>
    <w:rPr>
      <w:rFonts w:ascii="Calibri" w:hAnsi="Calibri"/>
      <w:b/>
      <w:bCs/>
      <w:sz w:val="22"/>
      <w:szCs w:val="22"/>
      <w:lang w:val="en-GB"/>
    </w:rPr>
  </w:style>
  <w:style w:type="character" w:customStyle="1" w:styleId="Heading7Char">
    <w:name w:val="Heading 7 Char"/>
    <w:basedOn w:val="DefaultParagraphFont"/>
    <w:link w:val="Heading7"/>
    <w:uiPriority w:val="9"/>
    <w:semiHidden/>
    <w:rsid w:val="006C71B6"/>
    <w:rPr>
      <w:rFonts w:ascii="Calibri" w:hAnsi="Calibri"/>
      <w:sz w:val="24"/>
      <w:szCs w:val="24"/>
      <w:lang w:val="en-GB"/>
    </w:rPr>
  </w:style>
  <w:style w:type="character" w:customStyle="1" w:styleId="Heading8Char">
    <w:name w:val="Heading 8 Char"/>
    <w:basedOn w:val="DefaultParagraphFont"/>
    <w:link w:val="Heading8"/>
    <w:uiPriority w:val="9"/>
    <w:semiHidden/>
    <w:rsid w:val="006C71B6"/>
    <w:rPr>
      <w:rFonts w:ascii="Calibri" w:hAnsi="Calibri"/>
      <w:i/>
      <w:iCs/>
      <w:sz w:val="24"/>
      <w:szCs w:val="24"/>
      <w:lang w:val="en-GB"/>
    </w:rPr>
  </w:style>
  <w:style w:type="character" w:customStyle="1" w:styleId="Heading9Char">
    <w:name w:val="Heading 9 Char"/>
    <w:basedOn w:val="DefaultParagraphFont"/>
    <w:link w:val="Heading9"/>
    <w:uiPriority w:val="9"/>
    <w:semiHidden/>
    <w:rsid w:val="006C71B6"/>
    <w:rPr>
      <w:rFonts w:ascii="Cambria" w:hAnsi="Cambria"/>
      <w:sz w:val="22"/>
      <w:szCs w:val="22"/>
      <w:lang w:val="en-GB"/>
    </w:rPr>
  </w:style>
  <w:style w:type="paragraph" w:styleId="TOCHeading">
    <w:name w:val="TOC Heading"/>
    <w:basedOn w:val="Heading1"/>
    <w:next w:val="Normal"/>
    <w:uiPriority w:val="39"/>
    <w:semiHidden/>
    <w:unhideWhenUsed/>
    <w:qFormat/>
    <w:rsid w:val="005034CF"/>
    <w:pPr>
      <w:keepLines/>
      <w:numPr>
        <w:numId w:val="0"/>
      </w:numPr>
      <w:spacing w:before="480" w:after="0" w:line="276" w:lineRule="auto"/>
      <w:outlineLvl w:val="9"/>
    </w:pPr>
    <w:rPr>
      <w:rFonts w:ascii="Cambria" w:hAnsi="Cambria"/>
      <w:color w:val="365F91"/>
      <w:kern w:val="0"/>
      <w:sz w:val="28"/>
      <w:szCs w:val="28"/>
      <w:lang w:val="en-US"/>
    </w:rPr>
  </w:style>
  <w:style w:type="paragraph" w:styleId="TOC1">
    <w:name w:val="toc 1"/>
    <w:basedOn w:val="Normal"/>
    <w:next w:val="Normal"/>
    <w:autoRedefine/>
    <w:uiPriority w:val="39"/>
    <w:unhideWhenUsed/>
    <w:rsid w:val="00033528"/>
    <w:pPr>
      <w:tabs>
        <w:tab w:val="left" w:pos="480"/>
        <w:tab w:val="right" w:leader="dot" w:pos="9016"/>
      </w:tabs>
    </w:pPr>
    <w:rPr>
      <w:b/>
    </w:rPr>
  </w:style>
  <w:style w:type="paragraph" w:styleId="TOC2">
    <w:name w:val="toc 2"/>
    <w:basedOn w:val="Normal"/>
    <w:next w:val="Normal"/>
    <w:autoRedefine/>
    <w:uiPriority w:val="39"/>
    <w:unhideWhenUsed/>
    <w:rsid w:val="00292B89"/>
  </w:style>
  <w:style w:type="paragraph" w:styleId="TOC3">
    <w:name w:val="toc 3"/>
    <w:basedOn w:val="Normal"/>
    <w:next w:val="Normal"/>
    <w:autoRedefine/>
    <w:uiPriority w:val="39"/>
    <w:unhideWhenUsed/>
    <w:rsid w:val="00134D98"/>
    <w:rPr>
      <w:i/>
    </w:rPr>
  </w:style>
  <w:style w:type="paragraph" w:customStyle="1" w:styleId="Indentromannumber">
    <w:name w:val="Indent roman number"/>
    <w:basedOn w:val="Normal"/>
    <w:autoRedefine/>
    <w:qFormat/>
    <w:rsid w:val="00D90688"/>
    <w:pPr>
      <w:numPr>
        <w:numId w:val="31"/>
      </w:numPr>
      <w:tabs>
        <w:tab w:val="left" w:pos="851"/>
      </w:tabs>
      <w:ind w:left="851" w:hanging="284"/>
    </w:pPr>
  </w:style>
  <w:style w:type="paragraph" w:styleId="Caption">
    <w:name w:val="caption"/>
    <w:basedOn w:val="Normal"/>
    <w:next w:val="Normal"/>
    <w:autoRedefine/>
    <w:uiPriority w:val="35"/>
    <w:unhideWhenUsed/>
    <w:qFormat/>
    <w:rsid w:val="005D1077"/>
    <w:pPr>
      <w:spacing w:after="120"/>
    </w:pPr>
    <w:rPr>
      <w:b/>
      <w:bCs/>
      <w:sz w:val="22"/>
      <w:szCs w:val="20"/>
    </w:rPr>
  </w:style>
  <w:style w:type="paragraph" w:customStyle="1" w:styleId="Body">
    <w:name w:val="Body"/>
    <w:rsid w:val="00C65C03"/>
    <w:pPr>
      <w:tabs>
        <w:tab w:val="left" w:pos="283"/>
      </w:tabs>
      <w:outlineLvl w:val="0"/>
    </w:pPr>
    <w:rPr>
      <w:rFonts w:ascii="Helvetica" w:eastAsia="ヒラギノ角ゴ Pro W3" w:hAnsi="Helvetica"/>
      <w:color w:val="000000"/>
      <w:sz w:val="24"/>
      <w:lang w:eastAsia="fr-FR"/>
    </w:rPr>
  </w:style>
  <w:style w:type="paragraph" w:styleId="TOC4">
    <w:name w:val="toc 4"/>
    <w:basedOn w:val="Normal"/>
    <w:next w:val="Normal"/>
    <w:autoRedefine/>
    <w:uiPriority w:val="39"/>
    <w:unhideWhenUsed/>
    <w:rsid w:val="00936D1A"/>
    <w:rPr>
      <w:b/>
    </w:rPr>
  </w:style>
  <w:style w:type="paragraph" w:customStyle="1" w:styleId="CoverTitle">
    <w:name w:val="Cover Title"/>
    <w:autoRedefine/>
    <w:rsid w:val="00250064"/>
    <w:pPr>
      <w:tabs>
        <w:tab w:val="left" w:pos="709"/>
        <w:tab w:val="left" w:pos="1417"/>
        <w:tab w:val="left" w:pos="2126"/>
        <w:tab w:val="left" w:pos="2835"/>
        <w:tab w:val="left" w:pos="3543"/>
        <w:tab w:val="left" w:pos="4252"/>
        <w:tab w:val="left" w:pos="4961"/>
        <w:tab w:val="left" w:pos="5669"/>
        <w:tab w:val="left" w:pos="6378"/>
        <w:tab w:val="left" w:pos="7087"/>
      </w:tabs>
      <w:outlineLvl w:val="0"/>
    </w:pPr>
    <w:rPr>
      <w:rFonts w:ascii="Candara Bold" w:eastAsia="ヒラギノ角ゴ Pro W3" w:hAnsi="Candara Bold"/>
      <w:color w:val="365F91"/>
      <w:sz w:val="36"/>
      <w:szCs w:val="40"/>
      <w:lang w:eastAsia="fr-FR"/>
    </w:rPr>
  </w:style>
  <w:style w:type="paragraph" w:styleId="BalloonText">
    <w:name w:val="Balloon Text"/>
    <w:basedOn w:val="Normal"/>
    <w:link w:val="BalloonTextChar"/>
    <w:uiPriority w:val="99"/>
    <w:semiHidden/>
    <w:unhideWhenUsed/>
    <w:rsid w:val="00C65C03"/>
    <w:rPr>
      <w:rFonts w:ascii="Tahoma" w:hAnsi="Tahoma" w:cs="Tahoma"/>
      <w:sz w:val="16"/>
      <w:szCs w:val="16"/>
    </w:rPr>
  </w:style>
  <w:style w:type="character" w:customStyle="1" w:styleId="BalloonTextChar">
    <w:name w:val="Balloon Text Char"/>
    <w:basedOn w:val="DefaultParagraphFont"/>
    <w:link w:val="BalloonText"/>
    <w:uiPriority w:val="99"/>
    <w:semiHidden/>
    <w:rsid w:val="00C65C03"/>
    <w:rPr>
      <w:rFonts w:ascii="Tahoma" w:hAnsi="Tahoma" w:cs="Tahoma"/>
      <w:sz w:val="16"/>
      <w:szCs w:val="16"/>
      <w:lang w:val="en-GB"/>
    </w:rPr>
  </w:style>
  <w:style w:type="paragraph" w:styleId="TableofAuthorities">
    <w:name w:val="table of authorities"/>
    <w:basedOn w:val="Normal"/>
    <w:next w:val="Normal"/>
    <w:uiPriority w:val="99"/>
    <w:unhideWhenUsed/>
    <w:rsid w:val="00CC36C5"/>
    <w:pPr>
      <w:ind w:left="240" w:hanging="240"/>
    </w:pPr>
  </w:style>
  <w:style w:type="paragraph" w:styleId="Subtitle">
    <w:name w:val="Subtitle"/>
    <w:basedOn w:val="Normal"/>
    <w:next w:val="Normal"/>
    <w:link w:val="SubtitleChar"/>
    <w:uiPriority w:val="11"/>
    <w:qFormat/>
    <w:rsid w:val="00CC36C5"/>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CC36C5"/>
    <w:rPr>
      <w:rFonts w:ascii="Cambria" w:eastAsia="Times New Roman" w:hAnsi="Cambria" w:cs="Times New Roman"/>
      <w:sz w:val="24"/>
      <w:szCs w:val="24"/>
      <w:lang w:val="en-GB"/>
    </w:rPr>
  </w:style>
  <w:style w:type="character" w:styleId="SubtleEmphasis">
    <w:name w:val="Subtle Emphasis"/>
    <w:basedOn w:val="DefaultParagraphFont"/>
    <w:uiPriority w:val="19"/>
    <w:qFormat/>
    <w:rsid w:val="00CC36C5"/>
    <w:rPr>
      <w:i/>
      <w:iCs/>
      <w:color w:val="808080"/>
    </w:rPr>
  </w:style>
  <w:style w:type="paragraph" w:styleId="TableofFigures">
    <w:name w:val="table of figures"/>
    <w:basedOn w:val="Normal"/>
    <w:next w:val="Normal"/>
    <w:uiPriority w:val="99"/>
    <w:unhideWhenUsed/>
    <w:rsid w:val="00CC36C5"/>
  </w:style>
  <w:style w:type="paragraph" w:styleId="TOAHeading">
    <w:name w:val="toa heading"/>
    <w:basedOn w:val="Normal"/>
    <w:next w:val="Normal"/>
    <w:uiPriority w:val="99"/>
    <w:unhideWhenUsed/>
    <w:rsid w:val="00CC36C5"/>
    <w:pPr>
      <w:spacing w:before="120"/>
    </w:pPr>
    <w:rPr>
      <w:rFonts w:ascii="Cambria" w:hAnsi="Cambria"/>
      <w:b/>
      <w:bCs/>
    </w:rPr>
  </w:style>
  <w:style w:type="character" w:styleId="CommentReference">
    <w:name w:val="annotation reference"/>
    <w:basedOn w:val="DefaultParagraphFont"/>
    <w:uiPriority w:val="99"/>
    <w:semiHidden/>
    <w:unhideWhenUsed/>
    <w:rsid w:val="00006E16"/>
    <w:rPr>
      <w:sz w:val="16"/>
      <w:szCs w:val="16"/>
    </w:rPr>
  </w:style>
  <w:style w:type="paragraph" w:styleId="CommentText">
    <w:name w:val="annotation text"/>
    <w:basedOn w:val="Normal"/>
    <w:link w:val="CommentTextChar"/>
    <w:uiPriority w:val="99"/>
    <w:semiHidden/>
    <w:unhideWhenUsed/>
    <w:rsid w:val="00006E16"/>
    <w:rPr>
      <w:sz w:val="20"/>
      <w:szCs w:val="20"/>
    </w:rPr>
  </w:style>
  <w:style w:type="character" w:customStyle="1" w:styleId="CommentTextChar">
    <w:name w:val="Comment Text Char"/>
    <w:basedOn w:val="DefaultParagraphFont"/>
    <w:link w:val="CommentText"/>
    <w:uiPriority w:val="99"/>
    <w:semiHidden/>
    <w:rsid w:val="00006E16"/>
    <w:rPr>
      <w:lang w:val="en-GB"/>
    </w:rPr>
  </w:style>
  <w:style w:type="paragraph" w:customStyle="1" w:styleId="Headingnotregistered">
    <w:name w:val="Heading not registered"/>
    <w:basedOn w:val="Normal"/>
    <w:next w:val="Normal"/>
    <w:autoRedefine/>
    <w:rsid w:val="006E5D66"/>
    <w:rPr>
      <w:b/>
      <w:bCs/>
      <w:iCs/>
      <w:szCs w:val="20"/>
    </w:rPr>
  </w:style>
  <w:style w:type="paragraph" w:customStyle="1" w:styleId="ParagraphOED">
    <w:name w:val="Paragraph  OED"/>
    <w:basedOn w:val="Normal"/>
    <w:next w:val="Normal"/>
    <w:autoRedefine/>
    <w:qFormat/>
    <w:rsid w:val="003652DD"/>
    <w:pPr>
      <w:numPr>
        <w:numId w:val="11"/>
      </w:numPr>
      <w:tabs>
        <w:tab w:val="left" w:pos="851"/>
      </w:tabs>
      <w:ind w:left="0" w:firstLine="0"/>
    </w:pPr>
  </w:style>
  <w:style w:type="paragraph" w:customStyle="1" w:styleId="RecommendationExecSumm">
    <w:name w:val="Recommendation Exec Summ"/>
    <w:basedOn w:val="Normal"/>
    <w:next w:val="Normal"/>
    <w:autoRedefine/>
    <w:rsid w:val="004A3F8A"/>
    <w:pPr>
      <w:keepNext/>
      <w:numPr>
        <w:numId w:val="33"/>
      </w:numPr>
      <w:tabs>
        <w:tab w:val="left" w:pos="851"/>
      </w:tabs>
      <w:ind w:left="0" w:firstLine="0"/>
      <w:outlineLvl w:val="2"/>
    </w:pPr>
    <w:rPr>
      <w:rFonts w:eastAsia="PMingLiU"/>
      <w:b/>
      <w:bCs/>
      <w:sz w:val="22"/>
      <w:lang w:eastAsia="zh-TW"/>
    </w:rPr>
  </w:style>
  <w:style w:type="paragraph" w:customStyle="1" w:styleId="Recommendation">
    <w:name w:val="Recommendation"/>
    <w:basedOn w:val="Normal"/>
    <w:next w:val="Normal"/>
    <w:autoRedefine/>
    <w:qFormat/>
    <w:rsid w:val="004A3F8A"/>
    <w:pPr>
      <w:numPr>
        <w:numId w:val="38"/>
      </w:numPr>
      <w:tabs>
        <w:tab w:val="left" w:pos="851"/>
      </w:tabs>
      <w:ind w:left="0" w:firstLine="0"/>
    </w:pPr>
    <w:rPr>
      <w:b/>
    </w:rPr>
  </w:style>
  <w:style w:type="paragraph" w:customStyle="1" w:styleId="ParagraphOEDExecSumm">
    <w:name w:val="Paragraph OED Exec Summ"/>
    <w:basedOn w:val="Normal"/>
    <w:next w:val="Normal"/>
    <w:autoRedefine/>
    <w:qFormat/>
    <w:rsid w:val="00D55DF6"/>
    <w:pPr>
      <w:numPr>
        <w:numId w:val="7"/>
      </w:numPr>
      <w:tabs>
        <w:tab w:val="left" w:pos="851"/>
      </w:tabs>
      <w:ind w:left="0" w:firstLine="0"/>
    </w:pPr>
  </w:style>
  <w:style w:type="paragraph" w:customStyle="1" w:styleId="Acronyms">
    <w:name w:val="Acronyms"/>
    <w:basedOn w:val="Normal"/>
    <w:autoRedefine/>
    <w:qFormat/>
    <w:rsid w:val="00A8315B"/>
    <w:pPr>
      <w:tabs>
        <w:tab w:val="left" w:pos="1701"/>
      </w:tabs>
    </w:pPr>
  </w:style>
  <w:style w:type="paragraph" w:customStyle="1" w:styleId="Coversubtitle">
    <w:name w:val="Cover sub title"/>
    <w:basedOn w:val="Subtitledocument"/>
    <w:qFormat/>
    <w:rsid w:val="007A3D3D"/>
    <w:pPr>
      <w:tabs>
        <w:tab w:val="left" w:pos="709"/>
        <w:tab w:val="left" w:pos="1417"/>
        <w:tab w:val="left" w:pos="2126"/>
        <w:tab w:val="left" w:pos="2835"/>
        <w:tab w:val="left" w:pos="3543"/>
        <w:tab w:val="left" w:pos="4252"/>
        <w:tab w:val="left" w:pos="4961"/>
        <w:tab w:val="left" w:pos="5669"/>
        <w:tab w:val="left" w:pos="6378"/>
        <w:tab w:val="left" w:pos="7087"/>
      </w:tabs>
    </w:pPr>
    <w:rPr>
      <w:rFonts w:ascii="Candara" w:hAnsi="Candara"/>
      <w:b/>
      <w:i/>
      <w:sz w:val="28"/>
      <w:szCs w:val="28"/>
    </w:rPr>
  </w:style>
  <w:style w:type="paragraph" w:customStyle="1" w:styleId="Noteitalic">
    <w:name w:val="Note italic"/>
    <w:basedOn w:val="Normal"/>
    <w:autoRedefine/>
    <w:qFormat/>
    <w:rsid w:val="00DA4272"/>
    <w:pPr>
      <w:jc w:val="left"/>
    </w:pPr>
    <w:rPr>
      <w:i/>
      <w:sz w:val="20"/>
    </w:rPr>
  </w:style>
  <w:style w:type="paragraph" w:customStyle="1" w:styleId="TableofContents">
    <w:name w:val="Table of Contents"/>
    <w:basedOn w:val="Normal"/>
    <w:next w:val="Normal"/>
    <w:autoRedefine/>
    <w:qFormat/>
    <w:rsid w:val="00DD2593"/>
    <w:pPr>
      <w:jc w:val="center"/>
    </w:pPr>
    <w:rPr>
      <w:b/>
      <w:sz w:val="28"/>
    </w:rPr>
  </w:style>
  <w:style w:type="paragraph" w:customStyle="1" w:styleId="Indentbullet">
    <w:name w:val="Indent bullet"/>
    <w:basedOn w:val="Normal"/>
    <w:autoRedefine/>
    <w:qFormat/>
    <w:rsid w:val="00A2092D"/>
    <w:pPr>
      <w:numPr>
        <w:numId w:val="12"/>
      </w:numPr>
      <w:tabs>
        <w:tab w:val="left" w:pos="851"/>
      </w:tabs>
      <w:ind w:left="1418" w:hanging="851"/>
    </w:pPr>
  </w:style>
  <w:style w:type="paragraph" w:customStyle="1" w:styleId="Headingnotnumbered">
    <w:name w:val="Heading not numbered"/>
    <w:basedOn w:val="Normal"/>
    <w:next w:val="Normal"/>
    <w:autoRedefine/>
    <w:qFormat/>
    <w:rsid w:val="006E5D66"/>
    <w:rPr>
      <w:rFonts w:ascii="Times New Roman Bold" w:hAnsi="Times New Roman Bold"/>
      <w:b/>
    </w:rPr>
  </w:style>
  <w:style w:type="paragraph" w:customStyle="1" w:styleId="Headingfont10Italic">
    <w:name w:val="Heading font 10 Italic"/>
    <w:basedOn w:val="Normal"/>
    <w:next w:val="Normal"/>
    <w:autoRedefine/>
    <w:qFormat/>
    <w:rsid w:val="006E5D66"/>
    <w:rPr>
      <w:b/>
      <w:i/>
      <w:sz w:val="20"/>
    </w:rPr>
  </w:style>
  <w:style w:type="paragraph" w:customStyle="1" w:styleId="Heading2notnumbered">
    <w:name w:val="Heading 2 not numbered"/>
    <w:basedOn w:val="Normal"/>
    <w:next w:val="Normal"/>
    <w:autoRedefine/>
    <w:qFormat/>
    <w:rsid w:val="006E5D66"/>
    <w:rPr>
      <w:b/>
      <w:i/>
    </w:rPr>
  </w:style>
  <w:style w:type="paragraph" w:customStyle="1" w:styleId="Indentletter">
    <w:name w:val="Indent letter"/>
    <w:basedOn w:val="Normal"/>
    <w:next w:val="Normal"/>
    <w:autoRedefine/>
    <w:qFormat/>
    <w:rsid w:val="00A2092D"/>
    <w:pPr>
      <w:numPr>
        <w:numId w:val="30"/>
      </w:numPr>
      <w:tabs>
        <w:tab w:val="left" w:pos="851"/>
      </w:tabs>
      <w:ind w:left="1418" w:hanging="851"/>
    </w:pPr>
  </w:style>
  <w:style w:type="paragraph" w:customStyle="1" w:styleId="Titlereport">
    <w:name w:val="Title report"/>
    <w:basedOn w:val="Subtitledocument"/>
    <w:next w:val="Subtitledocument"/>
    <w:qFormat/>
    <w:rsid w:val="00227479"/>
    <w:pPr>
      <w:tabs>
        <w:tab w:val="left" w:pos="709"/>
        <w:tab w:val="left" w:pos="1417"/>
        <w:tab w:val="left" w:pos="2126"/>
        <w:tab w:val="left" w:pos="2835"/>
        <w:tab w:val="left" w:pos="3543"/>
        <w:tab w:val="left" w:pos="4252"/>
        <w:tab w:val="left" w:pos="4961"/>
        <w:tab w:val="left" w:pos="5669"/>
        <w:tab w:val="left" w:pos="6378"/>
        <w:tab w:val="left" w:pos="7087"/>
      </w:tabs>
    </w:pPr>
    <w:rPr>
      <w:rFonts w:ascii="Candara Bold" w:hAnsi="Candara Bold"/>
      <w:color w:val="365F91"/>
      <w:sz w:val="36"/>
      <w:lang w:val="en-GB"/>
    </w:rPr>
  </w:style>
  <w:style w:type="paragraph" w:customStyle="1" w:styleId="Tableboxleft">
    <w:name w:val="Table box left"/>
    <w:basedOn w:val="Normal"/>
    <w:next w:val="Normal"/>
    <w:autoRedefine/>
    <w:rsid w:val="00E77ACE"/>
    <w:pPr>
      <w:jc w:val="left"/>
    </w:pPr>
    <w:rPr>
      <w:sz w:val="20"/>
      <w:szCs w:val="20"/>
    </w:rPr>
  </w:style>
  <w:style w:type="paragraph" w:customStyle="1" w:styleId="Coverdate">
    <w:name w:val="Cover date"/>
    <w:autoRedefine/>
    <w:rsid w:val="007661E6"/>
    <w:pPr>
      <w:outlineLvl w:val="0"/>
    </w:pPr>
    <w:rPr>
      <w:rFonts w:ascii="Arial" w:eastAsia="ヒラギノ角ゴ Pro W3" w:hAnsi="Arial"/>
      <w:color w:val="FFFFFF"/>
      <w:sz w:val="24"/>
      <w:lang w:eastAsia="fr-FR"/>
    </w:rPr>
  </w:style>
  <w:style w:type="paragraph" w:styleId="TOC5">
    <w:name w:val="toc 5"/>
    <w:basedOn w:val="Normal"/>
    <w:next w:val="Normal"/>
    <w:autoRedefine/>
    <w:uiPriority w:val="39"/>
    <w:unhideWhenUsed/>
    <w:rsid w:val="00347569"/>
    <w:rPr>
      <w:b/>
    </w:rPr>
  </w:style>
  <w:style w:type="paragraph" w:customStyle="1" w:styleId="Subtitledocument">
    <w:name w:val="Sub title document"/>
    <w:autoRedefine/>
    <w:rsid w:val="006674BD"/>
    <w:pPr>
      <w:outlineLvl w:val="0"/>
    </w:pPr>
    <w:rPr>
      <w:rFonts w:ascii="Helvetica" w:eastAsia="ヒラギノ角ゴ Pro W3" w:hAnsi="Helvetica"/>
      <w:color w:val="1F497D"/>
      <w:sz w:val="24"/>
      <w:lang w:eastAsia="fr-FR"/>
    </w:rPr>
  </w:style>
  <w:style w:type="paragraph" w:customStyle="1" w:styleId="Coverpagebacknotbold">
    <w:name w:val="Cover page back not bold"/>
    <w:basedOn w:val="Normal"/>
    <w:next w:val="Normal"/>
    <w:autoRedefine/>
    <w:qFormat/>
    <w:rsid w:val="0044680E"/>
    <w:pPr>
      <w:jc w:val="left"/>
    </w:pPr>
    <w:rPr>
      <w:rFonts w:ascii="Cambria" w:hAnsi="Cambria"/>
      <w:bCs/>
      <w:iCs/>
      <w:color w:val="4F81BD"/>
      <w:sz w:val="28"/>
      <w:szCs w:val="28"/>
      <w:lang w:eastAsia="zh-TW"/>
    </w:rPr>
  </w:style>
  <w:style w:type="paragraph" w:customStyle="1" w:styleId="Cambria14bold">
    <w:name w:val="Cambria 14 bold"/>
    <w:basedOn w:val="Coverpagebacknotbold"/>
    <w:next w:val="Normal"/>
    <w:autoRedefine/>
    <w:qFormat/>
    <w:rsid w:val="009653E0"/>
    <w:pPr>
      <w:pBdr>
        <w:top w:val="single" w:sz="4" w:space="1" w:color="auto"/>
        <w:left w:val="single" w:sz="4" w:space="4" w:color="auto"/>
        <w:bottom w:val="single" w:sz="4" w:space="1" w:color="auto"/>
        <w:right w:val="single" w:sz="4" w:space="4" w:color="auto"/>
      </w:pBdr>
      <w:shd w:val="clear" w:color="auto" w:fill="D9D9D9"/>
    </w:pPr>
    <w:rPr>
      <w:b/>
      <w:color w:val="1F497D"/>
    </w:rPr>
  </w:style>
  <w:style w:type="paragraph" w:customStyle="1" w:styleId="Coverpagenormal">
    <w:name w:val="Cover page normal"/>
    <w:basedOn w:val="Coverpagebacknotbold"/>
    <w:next w:val="Normal"/>
    <w:autoRedefine/>
    <w:qFormat/>
    <w:rsid w:val="0044680E"/>
    <w:rPr>
      <w:sz w:val="24"/>
    </w:rPr>
  </w:style>
  <w:style w:type="paragraph" w:customStyle="1" w:styleId="Cambrianormal">
    <w:name w:val="Cambria normal"/>
    <w:basedOn w:val="Coverpagebacknotbold"/>
    <w:autoRedefine/>
    <w:rsid w:val="009653E0"/>
    <w:pPr>
      <w:pBdr>
        <w:top w:val="single" w:sz="4" w:space="1" w:color="auto"/>
        <w:left w:val="single" w:sz="4" w:space="4" w:color="auto"/>
        <w:bottom w:val="single" w:sz="4" w:space="1" w:color="auto"/>
        <w:right w:val="single" w:sz="4" w:space="4" w:color="auto"/>
      </w:pBdr>
      <w:shd w:val="clear" w:color="auto" w:fill="D9D9D9"/>
    </w:pPr>
    <w:rPr>
      <w:bCs w:val="0"/>
      <w:iCs w:val="0"/>
      <w:color w:val="1F497D"/>
      <w:sz w:val="24"/>
      <w:szCs w:val="20"/>
    </w:rPr>
  </w:style>
  <w:style w:type="paragraph" w:customStyle="1" w:styleId="Cambria14normal">
    <w:name w:val="Cambria 14 normal"/>
    <w:basedOn w:val="Cambrianormal"/>
    <w:next w:val="Cambrianormal"/>
    <w:qFormat/>
    <w:rsid w:val="009653E0"/>
  </w:style>
  <w:style w:type="paragraph" w:customStyle="1" w:styleId="Noteitalicbackground">
    <w:name w:val="Note italic background"/>
    <w:basedOn w:val="Normal"/>
    <w:next w:val="Cambrianormal"/>
    <w:autoRedefine/>
    <w:qFormat/>
    <w:rsid w:val="00DA4272"/>
    <w:pPr>
      <w:pBdr>
        <w:top w:val="single" w:sz="4" w:space="1" w:color="auto"/>
        <w:left w:val="single" w:sz="4" w:space="4" w:color="auto"/>
        <w:bottom w:val="single" w:sz="4" w:space="1" w:color="auto"/>
        <w:right w:val="single" w:sz="4" w:space="4" w:color="auto"/>
      </w:pBdr>
      <w:shd w:val="clear" w:color="auto" w:fill="D9D9D9"/>
    </w:pPr>
    <w:rPr>
      <w:i/>
      <w:iCs/>
      <w:sz w:val="20"/>
      <w:szCs w:val="20"/>
    </w:rPr>
  </w:style>
  <w:style w:type="paragraph" w:customStyle="1" w:styleId="HeadercoverpageFAO">
    <w:name w:val="Header cover page FAO"/>
    <w:basedOn w:val="Normal"/>
    <w:next w:val="Normal"/>
    <w:autoRedefine/>
    <w:qFormat/>
    <w:rsid w:val="00F60E6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s>
      <w:jc w:val="center"/>
    </w:pPr>
    <w:rPr>
      <w:rFonts w:ascii="Arial" w:hAnsi="Arial" w:cs="Arial"/>
      <w:color w:val="FFFFFF"/>
      <w:sz w:val="22"/>
      <w:szCs w:val="22"/>
      <w:lang w:eastAsia="en-GB"/>
    </w:rPr>
  </w:style>
  <w:style w:type="paragraph" w:customStyle="1" w:styleId="Headercoverpage">
    <w:name w:val="Header cover page"/>
    <w:basedOn w:val="Normal"/>
    <w:next w:val="Normal"/>
    <w:autoRedefine/>
    <w:qFormat/>
    <w:rsid w:val="000B6825"/>
    <w:pPr>
      <w:tabs>
        <w:tab w:val="left" w:pos="709"/>
        <w:tab w:val="left" w:pos="1417"/>
        <w:tab w:val="left" w:pos="2126"/>
        <w:tab w:val="left" w:pos="2835"/>
        <w:tab w:val="left" w:pos="3543"/>
        <w:tab w:val="left" w:pos="4252"/>
        <w:tab w:val="left" w:pos="4961"/>
        <w:tab w:val="left" w:pos="5669"/>
        <w:tab w:val="left" w:pos="6378"/>
        <w:tab w:val="left" w:pos="7087"/>
      </w:tabs>
    </w:pPr>
    <w:rPr>
      <w:rFonts w:ascii="Candara Bold" w:hAnsi="Candara Bold"/>
      <w:color w:val="2D5F86"/>
      <w:sz w:val="40"/>
      <w:lang w:val="fr-FR"/>
    </w:rPr>
  </w:style>
  <w:style w:type="paragraph" w:customStyle="1" w:styleId="Coverpagebackdisclaimer">
    <w:name w:val="Cover page back disclaimer"/>
    <w:basedOn w:val="Cambrianormal"/>
    <w:rsid w:val="00B11BC0"/>
    <w:rPr>
      <w:rFonts w:ascii="Times New Roman" w:hAnsi="Times New Roman"/>
      <w:i/>
      <w:iCs/>
      <w:color w:val="auto"/>
      <w:sz w:val="20"/>
      <w:lang w:val="es-ES"/>
    </w:rPr>
  </w:style>
</w:styles>
</file>

<file path=word/webSettings.xml><?xml version="1.0" encoding="utf-8"?>
<w:webSettings xmlns:r="http://schemas.openxmlformats.org/officeDocument/2006/relationships" xmlns:w="http://schemas.openxmlformats.org/wordprocessingml/2006/main">
  <w:divs>
    <w:div w:id="57744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pyright@fao.org" TargetMode="External"/><Relationship Id="rId5" Type="http://schemas.openxmlformats.org/officeDocument/2006/relationships/webSettings" Target="webSettings.xml"/><Relationship Id="rId10" Type="http://schemas.openxmlformats.org/officeDocument/2006/relationships/hyperlink" Target="http://www.fao.org/evaluation" TargetMode="External"/><Relationship Id="rId4" Type="http://schemas.openxmlformats.org/officeDocument/2006/relationships/settings" Target="settings.xml"/><Relationship Id="rId9" Type="http://schemas.openxmlformats.org/officeDocument/2006/relationships/hyperlink" Target="http://typo3.fao.org/fileadmin/user_upload/oed/docs/GTFSREM070ITA_2011_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AA459-B4C0-49F0-AB16-7294B176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1968</CharactersWithSpaces>
  <SharedDoc>false</SharedDoc>
  <HLinks>
    <vt:vector size="18" baseType="variant">
      <vt:variant>
        <vt:i4>1114144</vt:i4>
      </vt:variant>
      <vt:variant>
        <vt:i4>9</vt:i4>
      </vt:variant>
      <vt:variant>
        <vt:i4>0</vt:i4>
      </vt:variant>
      <vt:variant>
        <vt:i4>5</vt:i4>
      </vt:variant>
      <vt:variant>
        <vt:lpwstr>mailto:copyright@fao.org</vt:lpwstr>
      </vt:variant>
      <vt:variant>
        <vt:lpwstr/>
      </vt:variant>
      <vt:variant>
        <vt:i4>4194384</vt:i4>
      </vt:variant>
      <vt:variant>
        <vt:i4>6</vt:i4>
      </vt:variant>
      <vt:variant>
        <vt:i4>0</vt:i4>
      </vt:variant>
      <vt:variant>
        <vt:i4>5</vt:i4>
      </vt:variant>
      <vt:variant>
        <vt:lpwstr>http://www.fao.org/evaluation</vt:lpwstr>
      </vt:variant>
      <vt:variant>
        <vt:lpwstr/>
      </vt:variant>
      <vt:variant>
        <vt:i4>327794</vt:i4>
      </vt:variant>
      <vt:variant>
        <vt:i4>0</vt:i4>
      </vt:variant>
      <vt:variant>
        <vt:i4>0</vt:i4>
      </vt:variant>
      <vt:variant>
        <vt:i4>5</vt:i4>
      </vt:variant>
      <vt:variant>
        <vt:lpwstr>http://typo3.fao.org/fileadmin/user_upload/oed/docs/GTFSREM070ITA_2011_ER.pdf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MooreBr</dc:creator>
  <cp:lastModifiedBy>Tullia Aiazzi (OEDD)</cp:lastModifiedBy>
  <cp:revision>7</cp:revision>
  <cp:lastPrinted>2011-10-20T07:03:00Z</cp:lastPrinted>
  <dcterms:created xsi:type="dcterms:W3CDTF">2013-02-12T13:37:00Z</dcterms:created>
  <dcterms:modified xsi:type="dcterms:W3CDTF">2013-02-12T13:57:00Z</dcterms:modified>
</cp:coreProperties>
</file>